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1C7D3" w14:textId="588A3F69" w:rsidR="00D73E11" w:rsidRDefault="00E46FE1" w:rsidP="00E46FE1">
      <w:pPr>
        <w:widowControl w:val="0"/>
        <w:spacing w:line="240" w:lineRule="auto"/>
        <w:jc w:val="center"/>
        <w:rPr>
          <w:b/>
          <w:bCs/>
          <w:color w:val="762000"/>
          <w:sz w:val="56"/>
          <w:szCs w:val="56"/>
          <w:lang w:val="en-US"/>
          <w14:ligatures w14:val="none"/>
        </w:rPr>
      </w:pPr>
      <w:r>
        <w:rPr>
          <w:noProof/>
          <w:color w:val="auto"/>
          <w:kern w:val="0"/>
          <w14:ligatures w14:val="none"/>
          <w14:cntxtAlts w14:val="0"/>
        </w:rPr>
        <w:drawing>
          <wp:anchor distT="36576" distB="36576" distL="36576" distR="36576" simplePos="0" relativeHeight="251658240" behindDoc="1" locked="0" layoutInCell="1" allowOverlap="1" wp14:anchorId="788C91E7" wp14:editId="1342C51C">
            <wp:simplePos x="0" y="0"/>
            <wp:positionH relativeFrom="column">
              <wp:posOffset>388449</wp:posOffset>
            </wp:positionH>
            <wp:positionV relativeFrom="paragraph">
              <wp:posOffset>331</wp:posOffset>
            </wp:positionV>
            <wp:extent cx="5024755" cy="674370"/>
            <wp:effectExtent l="0" t="0" r="4445" b="0"/>
            <wp:wrapTight wrapText="bothSides">
              <wp:wrapPolygon edited="0">
                <wp:start x="0" y="0"/>
                <wp:lineTo x="0" y="20746"/>
                <wp:lineTo x="21537" y="20746"/>
                <wp:lineTo x="21537" y="0"/>
                <wp:lineTo x="0" y="0"/>
              </wp:wrapPolygon>
            </wp:wrapTight>
            <wp:docPr id="848034575" name="Picture 7" descr="A close up of a sig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0738846" name="Picture 7" descr="A close up of a sign&#10;&#10;AI-generated content may be incorrect."/>
                    <pic:cNvPicPr>
                      <a:picLocks noChangeAspect="1" noChangeArrowheads="1"/>
                    </pic:cNvPicPr>
                  </pic:nvPicPr>
                  <pic:blipFill>
                    <a:blip r:embed="rId10" cstate="print">
                      <a:extLst>
                        <a:ext uri="{28A0092B-C50C-407E-A947-70E740481C1C}">
                          <a14:useLocalDpi xmlns:a14="http://schemas.microsoft.com/office/drawing/2010/main"/>
                        </a:ext>
                      </a:extLst>
                    </a:blip>
                    <a:srcRect/>
                    <a:stretch>
                      <a:fillRect/>
                    </a:stretch>
                  </pic:blipFill>
                  <pic:spPr bwMode="auto">
                    <a:xfrm>
                      <a:off x="0" y="0"/>
                      <a:ext cx="5024755" cy="674370"/>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48DB0C0E" w14:textId="77777777" w:rsidR="00E46FE1" w:rsidRPr="00E46FE1" w:rsidRDefault="00E46FE1" w:rsidP="00E46FE1">
      <w:pPr>
        <w:widowControl w:val="0"/>
        <w:spacing w:line="240" w:lineRule="auto"/>
        <w:jc w:val="center"/>
        <w:rPr>
          <w:b/>
          <w:bCs/>
          <w:color w:val="762000"/>
          <w:sz w:val="44"/>
          <w:szCs w:val="44"/>
          <w:lang w:val="en-US"/>
          <w14:ligatures w14:val="none"/>
        </w:rPr>
      </w:pPr>
    </w:p>
    <w:p w14:paraId="3459D175" w14:textId="77777777" w:rsidR="00A17573" w:rsidRPr="00FF2316" w:rsidRDefault="00A17573" w:rsidP="00A17573">
      <w:pPr>
        <w:widowControl w:val="0"/>
        <w:spacing w:after="360" w:line="240" w:lineRule="auto"/>
        <w:jc w:val="center"/>
        <w:rPr>
          <w:rFonts w:ascii="Arial" w:hAnsi="Arial" w:cs="Arial"/>
          <w:sz w:val="18"/>
          <w:szCs w:val="18"/>
          <w:lang w:val="en-US" w:eastAsia="ja-JP"/>
          <w14:ligatures w14:val="none"/>
        </w:rPr>
      </w:pPr>
      <w:r w:rsidRPr="00FF2316">
        <w:rPr>
          <w:rFonts w:ascii="Arial" w:hAnsi="Arial" w:cs="Arial"/>
          <w:b/>
          <w:bCs/>
          <w:color w:val="762000"/>
          <w:sz w:val="40"/>
          <w:szCs w:val="40"/>
          <w:lang w:val="en-US"/>
          <w14:ligatures w14:val="none"/>
        </w:rPr>
        <w:t>FOURTH</w:t>
      </w:r>
      <w:r w:rsidR="00ED137F" w:rsidRPr="00FF2316">
        <w:rPr>
          <w:rFonts w:ascii="Arial" w:hAnsi="Arial" w:cs="Arial"/>
          <w:b/>
          <w:bCs/>
          <w:color w:val="762000"/>
          <w:sz w:val="40"/>
          <w:szCs w:val="40"/>
          <w:lang w:val="en-US"/>
          <w14:ligatures w14:val="none"/>
        </w:rPr>
        <w:t xml:space="preserve"> SUNDAY of LENT – </w:t>
      </w:r>
      <w:r w:rsidR="00C73AF5" w:rsidRPr="00FF2316">
        <w:rPr>
          <w:rFonts w:ascii="Arial" w:hAnsi="Arial" w:cs="Arial"/>
          <w:b/>
          <w:bCs/>
          <w:color w:val="762000"/>
          <w:sz w:val="40"/>
          <w:szCs w:val="40"/>
          <w:lang w:val="en-US"/>
          <w14:ligatures w14:val="none"/>
        </w:rPr>
        <w:t>15</w:t>
      </w:r>
      <w:r w:rsidR="00ED137F" w:rsidRPr="00FF2316">
        <w:rPr>
          <w:rFonts w:ascii="Arial" w:hAnsi="Arial" w:cs="Arial"/>
          <w:b/>
          <w:bCs/>
          <w:color w:val="762000"/>
          <w:sz w:val="40"/>
          <w:szCs w:val="40"/>
          <w:lang w:val="en-US"/>
          <w14:ligatures w14:val="none"/>
        </w:rPr>
        <w:t xml:space="preserve"> March </w:t>
      </w:r>
    </w:p>
    <w:p w14:paraId="4D70A1A9" w14:textId="22E5AE14" w:rsidR="00675A37" w:rsidRPr="00FF2316" w:rsidRDefault="00AA36F9" w:rsidP="00A17573">
      <w:pPr>
        <w:widowControl w:val="0"/>
        <w:spacing w:line="240" w:lineRule="auto"/>
        <w:rPr>
          <w:rFonts w:ascii="Arial" w:hAnsi="Arial" w:cs="Arial"/>
          <w:sz w:val="22"/>
          <w:szCs w:val="22"/>
          <w:lang w:val="en-US" w:eastAsia="ja-JP"/>
          <w14:ligatures w14:val="none"/>
        </w:rPr>
      </w:pPr>
      <w:r w:rsidRPr="00FF2316">
        <w:rPr>
          <w:b/>
          <w:bCs/>
          <w:noProof/>
          <w:sz w:val="22"/>
          <w:szCs w:val="22"/>
          <w14:ligatures w14:val="standardContextual"/>
          <w14:cntxtAlts w14:val="0"/>
        </w:rPr>
        <w:drawing>
          <wp:anchor distT="0" distB="0" distL="114300" distR="114300" simplePos="0" relativeHeight="251658243" behindDoc="1" locked="0" layoutInCell="1" allowOverlap="1" wp14:anchorId="62DD03FA" wp14:editId="46FBA98B">
            <wp:simplePos x="0" y="0"/>
            <wp:positionH relativeFrom="column">
              <wp:posOffset>3646805</wp:posOffset>
            </wp:positionH>
            <wp:positionV relativeFrom="paragraph">
              <wp:posOffset>309343</wp:posOffset>
            </wp:positionV>
            <wp:extent cx="2881630" cy="1920240"/>
            <wp:effectExtent l="0" t="0" r="0" b="3810"/>
            <wp:wrapTight wrapText="bothSides">
              <wp:wrapPolygon edited="0">
                <wp:start x="0" y="0"/>
                <wp:lineTo x="0" y="21429"/>
                <wp:lineTo x="21419" y="21429"/>
                <wp:lineTo x="21419" y="0"/>
                <wp:lineTo x="0" y="0"/>
              </wp:wrapPolygon>
            </wp:wrapTight>
            <wp:docPr id="1148503583" name="Picture 13" descr="A woman and her grandson sit at a wooden table, working on homework.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8503583" name="Picture 13" descr="A woman and her grandson sit at a wooden table, working on homework. "/>
                    <pic:cNvPicPr/>
                  </pic:nvPicPr>
                  <pic:blipFill>
                    <a:blip r:embed="rId11" cstate="print">
                      <a:extLst>
                        <a:ext uri="{28A0092B-C50C-407E-A947-70E740481C1C}">
                          <a14:useLocalDpi xmlns:a14="http://schemas.microsoft.com/office/drawing/2010/main"/>
                        </a:ext>
                      </a:extLst>
                    </a:blip>
                    <a:stretch>
                      <a:fillRect/>
                    </a:stretch>
                  </pic:blipFill>
                  <pic:spPr>
                    <a:xfrm>
                      <a:off x="0" y="0"/>
                      <a:ext cx="2881630" cy="1920240"/>
                    </a:xfrm>
                    <a:prstGeom prst="rect">
                      <a:avLst/>
                    </a:prstGeom>
                  </pic:spPr>
                </pic:pic>
              </a:graphicData>
            </a:graphic>
            <wp14:sizeRelH relativeFrom="margin">
              <wp14:pctWidth>0</wp14:pctWidth>
            </wp14:sizeRelH>
            <wp14:sizeRelV relativeFrom="margin">
              <wp14:pctHeight>0</wp14:pctHeight>
            </wp14:sizeRelV>
          </wp:anchor>
        </w:drawing>
      </w:r>
      <w:r w:rsidR="00675A37" w:rsidRPr="00FF2316">
        <w:rPr>
          <w:rFonts w:ascii="Arial" w:hAnsi="Arial" w:cs="Arial"/>
          <w:b/>
          <w:bCs/>
          <w:color w:val="000000" w:themeColor="text1"/>
          <w:sz w:val="36"/>
          <w:szCs w:val="36"/>
        </w:rPr>
        <w:t>MANAINI from FIJI</w:t>
      </w:r>
    </w:p>
    <w:p w14:paraId="74F6B23F" w14:textId="77777777" w:rsidR="00675A37" w:rsidRPr="005C24B0" w:rsidRDefault="00675A37" w:rsidP="00675A37">
      <w:pPr>
        <w:spacing w:line="264" w:lineRule="auto"/>
        <w:rPr>
          <w:rFonts w:ascii="Arial" w:hAnsi="Arial" w:cs="Arial"/>
          <w:sz w:val="24"/>
          <w:szCs w:val="24"/>
        </w:rPr>
      </w:pPr>
      <w:r w:rsidRPr="005C24B0">
        <w:rPr>
          <w:rFonts w:ascii="Arial" w:hAnsi="Arial" w:cs="Arial"/>
          <w:sz w:val="24"/>
          <w:szCs w:val="24"/>
        </w:rPr>
        <w:t>Life in rural Fiji has always been a struggle for 44-year-old Manaini, a mother of six and grandmother of two. The family lived from what they grew, but meals were plain and often lacked nutrition. Store food was too expensive. At night, the village was in darkness, leaving children and the elderly unsafe. </w:t>
      </w:r>
    </w:p>
    <w:p w14:paraId="372123A2" w14:textId="6053F51A" w:rsidR="00675A37" w:rsidRPr="005C24B0" w:rsidRDefault="00C04074" w:rsidP="00675A37">
      <w:pPr>
        <w:spacing w:line="264" w:lineRule="auto"/>
        <w:rPr>
          <w:rFonts w:ascii="Arial" w:hAnsi="Arial" w:cs="Arial"/>
          <w:sz w:val="24"/>
          <w:szCs w:val="24"/>
        </w:rPr>
      </w:pPr>
      <w:r w:rsidRPr="00A17573">
        <w:rPr>
          <w:noProof/>
          <w:sz w:val="18"/>
          <w:szCs w:val="18"/>
        </w:rPr>
        <mc:AlternateContent>
          <mc:Choice Requires="wps">
            <w:drawing>
              <wp:anchor distT="0" distB="0" distL="114300" distR="114300" simplePos="0" relativeHeight="251658245" behindDoc="1" locked="0" layoutInCell="1" allowOverlap="1" wp14:anchorId="72A83201" wp14:editId="3918904C">
                <wp:simplePos x="0" y="0"/>
                <wp:positionH relativeFrom="column">
                  <wp:posOffset>3640455</wp:posOffset>
                </wp:positionH>
                <wp:positionV relativeFrom="paragraph">
                  <wp:posOffset>682625</wp:posOffset>
                </wp:positionV>
                <wp:extent cx="2889885" cy="635"/>
                <wp:effectExtent l="0" t="0" r="5715" b="0"/>
                <wp:wrapTight wrapText="bothSides">
                  <wp:wrapPolygon edited="0">
                    <wp:start x="0" y="0"/>
                    <wp:lineTo x="0" y="20521"/>
                    <wp:lineTo x="21500" y="20521"/>
                    <wp:lineTo x="21500" y="0"/>
                    <wp:lineTo x="0" y="0"/>
                  </wp:wrapPolygon>
                </wp:wrapTight>
                <wp:docPr id="1755710534" name="Text Box 1"/>
                <wp:cNvGraphicFramePr/>
                <a:graphic xmlns:a="http://schemas.openxmlformats.org/drawingml/2006/main">
                  <a:graphicData uri="http://schemas.microsoft.com/office/word/2010/wordprocessingShape">
                    <wps:wsp>
                      <wps:cNvSpPr txBox="1"/>
                      <wps:spPr>
                        <a:xfrm>
                          <a:off x="0" y="0"/>
                          <a:ext cx="2889885" cy="635"/>
                        </a:xfrm>
                        <a:prstGeom prst="rect">
                          <a:avLst/>
                        </a:prstGeom>
                        <a:solidFill>
                          <a:prstClr val="white"/>
                        </a:solidFill>
                        <a:ln>
                          <a:noFill/>
                        </a:ln>
                      </wps:spPr>
                      <wps:txbx>
                        <w:txbxContent>
                          <w:p w14:paraId="4E45599F" w14:textId="77777777" w:rsidR="00675A37" w:rsidRPr="00F50D5B" w:rsidRDefault="00675A37" w:rsidP="00675A37">
                            <w:pPr>
                              <w:pStyle w:val="Caption"/>
                              <w:rPr>
                                <w:rFonts w:ascii="Arial" w:hAnsi="Arial" w:cs="Arial"/>
                                <w:b/>
                                <w:bCs/>
                                <w:i w:val="0"/>
                                <w:iCs w:val="0"/>
                                <w:noProof/>
                                <w:color w:val="000000" w:themeColor="text1"/>
                                <w:sz w:val="28"/>
                                <w:szCs w:val="28"/>
                              </w:rPr>
                            </w:pPr>
                            <w:r w:rsidRPr="00F50D5B">
                              <w:rPr>
                                <w:rFonts w:ascii="Arial" w:hAnsi="Arial" w:cs="Arial"/>
                                <w:i w:val="0"/>
                                <w:iCs w:val="0"/>
                                <w:color w:val="000000" w:themeColor="text1"/>
                              </w:rPr>
                              <w:t>Manaini and her grandson work together on homework after school, in a small village in Fiji. Photo: Caritas Australia.</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72A83201" id="_x0000_t202" coordsize="21600,21600" o:spt="202" path="m,l,21600r21600,l21600,xe">
                <v:stroke joinstyle="miter"/>
                <v:path gradientshapeok="t" o:connecttype="rect"/>
              </v:shapetype>
              <v:shape id="Text Box 1" o:spid="_x0000_s1026" type="#_x0000_t202" style="position:absolute;margin-left:286.65pt;margin-top:53.75pt;width:227.55pt;height:.05pt;z-index:-251658235;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" stroked="f">
                <v:textbox style="mso-fit-shape-to-text:t" inset="0,0,0,0">
                  <w:txbxContent>
                    <w:p w14:paraId="4E45599F" w14:textId="77777777" w:rsidR="00675A37" w:rsidRPr="00F50D5B" w:rsidRDefault="00675A37" w:rsidP="00675A37">
                      <w:pPr>
                        <w:pStyle w:val="Caption"/>
                        <w:rPr>
                          <w:rFonts w:ascii="Arial" w:hAnsi="Arial" w:cs="Arial"/>
                          <w:b/>
                          <w:bCs/>
                          <w:i w:val="0"/>
                          <w:iCs w:val="0"/>
                          <w:noProof/>
                          <w:color w:val="000000" w:themeColor="text1"/>
                          <w:sz w:val="28"/>
                          <w:szCs w:val="28"/>
                        </w:rPr>
                      </w:pPr>
                      <w:r w:rsidRPr="00F50D5B">
                        <w:rPr>
                          <w:rFonts w:ascii="Arial" w:hAnsi="Arial" w:cs="Arial"/>
                          <w:i w:val="0"/>
                          <w:iCs w:val="0"/>
                          <w:color w:val="000000" w:themeColor="text1"/>
                        </w:rPr>
                        <w:t>Manaini and her grandson work together on homework after school, in a small village in Fiji. Photo: Caritas Australia.</w:t>
                      </w:r>
                    </w:p>
                  </w:txbxContent>
                </v:textbox>
                <w10:wrap type="tight"/>
              </v:shape>
            </w:pict>
          </mc:Fallback>
        </mc:AlternateContent>
      </w:r>
      <w:r w:rsidR="00675A37" w:rsidRPr="005C24B0">
        <w:rPr>
          <w:rFonts w:ascii="Arial" w:hAnsi="Arial" w:cs="Arial"/>
          <w:sz w:val="24"/>
          <w:szCs w:val="24"/>
        </w:rPr>
        <w:t>Holding back tears, Manaini shared: “The things I worry about the most is my kids’ education. The requirements that need to be met are hard for me to achieve with my daily income.” </w:t>
      </w:r>
    </w:p>
    <w:p w14:paraId="0D60C45D" w14:textId="77777777" w:rsidR="00675A37" w:rsidRPr="005C24B0" w:rsidRDefault="00675A37" w:rsidP="00675A37">
      <w:pPr>
        <w:spacing w:line="264" w:lineRule="auto"/>
        <w:rPr>
          <w:rFonts w:ascii="Arial" w:hAnsi="Arial" w:cs="Arial"/>
          <w:sz w:val="24"/>
          <w:szCs w:val="24"/>
        </w:rPr>
      </w:pPr>
      <w:r w:rsidRPr="005C24B0">
        <w:rPr>
          <w:rFonts w:ascii="Arial" w:hAnsi="Arial" w:cs="Arial"/>
          <w:sz w:val="24"/>
          <w:szCs w:val="24"/>
        </w:rPr>
        <w:t>Almost one quarter of Fiji’s population live in poverty, and rates are higher in rural villages. Any extra income can mean the difference between children completing school, being able to buy medicine, or simply managing daily costs. This is what poverty looks like in rural Fiji – every dollar counts.  </w:t>
      </w:r>
    </w:p>
    <w:p w14:paraId="5459D456" w14:textId="77777777" w:rsidR="00675A37" w:rsidRPr="005C24B0" w:rsidRDefault="00675A37" w:rsidP="00675A37">
      <w:pPr>
        <w:spacing w:line="264" w:lineRule="auto"/>
        <w:rPr>
          <w:rFonts w:ascii="Arial" w:hAnsi="Arial" w:cs="Arial"/>
          <w:sz w:val="24"/>
          <w:szCs w:val="24"/>
        </w:rPr>
      </w:pPr>
      <w:r w:rsidRPr="005C24B0">
        <w:rPr>
          <w:rFonts w:ascii="Arial" w:hAnsi="Arial" w:cs="Arial"/>
          <w:sz w:val="24"/>
          <w:szCs w:val="24"/>
        </w:rPr>
        <w:t xml:space="preserve">The nation also faces one of the worst health crises in the Pacific. Diabetes and heart disease are widespread. On average, every eight hours, three people lose a limb to diabetes. </w:t>
      </w:r>
      <w:proofErr w:type="spellStart"/>
      <w:r w:rsidRPr="005C24B0">
        <w:rPr>
          <w:rFonts w:ascii="Arial" w:hAnsi="Arial" w:cs="Arial"/>
          <w:sz w:val="24"/>
          <w:szCs w:val="24"/>
        </w:rPr>
        <w:t>Viloki</w:t>
      </w:r>
      <w:proofErr w:type="spellEnd"/>
      <w:r w:rsidRPr="005C24B0">
        <w:rPr>
          <w:rFonts w:ascii="Arial" w:hAnsi="Arial" w:cs="Arial"/>
          <w:sz w:val="24"/>
          <w:szCs w:val="24"/>
        </w:rPr>
        <w:t>, who works with Caritas Australia's partner FRIEND (Foundation for Rural Integrated Enterprises and Development), explained: “Fiji has one of the highest rates in the Pacific in terms of non-communicable diseases. That's like 80% of the people here have one or the other form of non-communicable diseases, including diabetes... Every eight hours, there are three amputations.” </w:t>
      </w:r>
    </w:p>
    <w:p w14:paraId="1533DC0F" w14:textId="77777777" w:rsidR="00675A37" w:rsidRPr="005C24B0" w:rsidRDefault="00675A37" w:rsidP="00675A37">
      <w:pPr>
        <w:spacing w:line="264" w:lineRule="auto"/>
        <w:rPr>
          <w:rFonts w:ascii="Arial" w:hAnsi="Arial" w:cs="Arial"/>
          <w:sz w:val="24"/>
          <w:szCs w:val="24"/>
        </w:rPr>
      </w:pPr>
      <w:r>
        <w:rPr>
          <w:b/>
          <w:bCs/>
          <w:noProof/>
          <w:sz w:val="28"/>
          <w:szCs w:val="28"/>
          <w14:ligatures w14:val="standardContextual"/>
          <w14:cntxtAlts w14:val="0"/>
        </w:rPr>
        <w:drawing>
          <wp:anchor distT="0" distB="0" distL="114300" distR="114300" simplePos="0" relativeHeight="251658244" behindDoc="1" locked="0" layoutInCell="1" allowOverlap="1" wp14:anchorId="7DEB9A77" wp14:editId="69094835">
            <wp:simplePos x="0" y="0"/>
            <wp:positionH relativeFrom="column">
              <wp:posOffset>-24130</wp:posOffset>
            </wp:positionH>
            <wp:positionV relativeFrom="paragraph">
              <wp:posOffset>36195</wp:posOffset>
            </wp:positionV>
            <wp:extent cx="2688590" cy="1791970"/>
            <wp:effectExtent l="0" t="0" r="0" b="0"/>
            <wp:wrapTight wrapText="bothSides">
              <wp:wrapPolygon edited="0">
                <wp:start x="0" y="0"/>
                <wp:lineTo x="0" y="21355"/>
                <wp:lineTo x="21427" y="21355"/>
                <wp:lineTo x="21427" y="0"/>
                <wp:lineTo x="0" y="0"/>
              </wp:wrapPolygon>
            </wp:wrapTight>
            <wp:docPr id="942425141" name="Picture 14" descr="A group of women sitting on the floor and holding trays of food out to the camera.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2425141" name="Picture 14" descr="A group of women sitting on the floor and holding trays of food out to the camera. "/>
                    <pic:cNvPicPr/>
                  </pic:nvPicPr>
                  <pic:blipFill>
                    <a:blip r:embed="rId12" cstate="print">
                      <a:extLst>
                        <a:ext uri="{28A0092B-C50C-407E-A947-70E740481C1C}">
                          <a14:useLocalDpi xmlns:a14="http://schemas.microsoft.com/office/drawing/2010/main"/>
                        </a:ext>
                      </a:extLst>
                    </a:blip>
                    <a:stretch>
                      <a:fillRect/>
                    </a:stretch>
                  </pic:blipFill>
                  <pic:spPr>
                    <a:xfrm>
                      <a:off x="0" y="0"/>
                      <a:ext cx="2688590" cy="1791970"/>
                    </a:xfrm>
                    <a:prstGeom prst="rect">
                      <a:avLst/>
                    </a:prstGeom>
                  </pic:spPr>
                </pic:pic>
              </a:graphicData>
            </a:graphic>
            <wp14:sizeRelH relativeFrom="margin">
              <wp14:pctWidth>0</wp14:pctWidth>
            </wp14:sizeRelH>
            <wp14:sizeRelV relativeFrom="margin">
              <wp14:pctHeight>0</wp14:pctHeight>
            </wp14:sizeRelV>
          </wp:anchor>
        </w:drawing>
      </w:r>
      <w:r w:rsidRPr="005C24B0">
        <w:rPr>
          <w:rFonts w:ascii="Arial" w:hAnsi="Arial" w:cs="Arial"/>
          <w:sz w:val="24"/>
          <w:szCs w:val="24"/>
        </w:rPr>
        <w:t>Thanks to your generosity, Manaini joined training with local partner, FRIEND. She learnt food processing skills to transform leftovers from crops like cassava and taro into flour and increase her weekly income. Her family eats healthier meals, and she saves money. With the women’s group she bakes cakes and pies to sell for extra income. </w:t>
      </w:r>
    </w:p>
    <w:p w14:paraId="545BE6EE" w14:textId="77777777" w:rsidR="008B49C1" w:rsidRDefault="00675A37" w:rsidP="00D73E11">
      <w:pPr>
        <w:spacing w:line="264" w:lineRule="auto"/>
        <w:rPr>
          <w:rFonts w:ascii="Arial" w:hAnsi="Arial" w:cs="Arial"/>
          <w:sz w:val="24"/>
          <w:szCs w:val="24"/>
        </w:rPr>
      </w:pPr>
      <w:r>
        <w:rPr>
          <w:noProof/>
        </w:rPr>
        <mc:AlternateContent>
          <mc:Choice Requires="wps">
            <w:drawing>
              <wp:anchor distT="0" distB="0" distL="114300" distR="114300" simplePos="0" relativeHeight="251658246" behindDoc="1" locked="0" layoutInCell="1" allowOverlap="1" wp14:anchorId="3DE49BC3" wp14:editId="22A194F3">
                <wp:simplePos x="0" y="0"/>
                <wp:positionH relativeFrom="column">
                  <wp:posOffset>-27940</wp:posOffset>
                </wp:positionH>
                <wp:positionV relativeFrom="paragraph">
                  <wp:posOffset>262255</wp:posOffset>
                </wp:positionV>
                <wp:extent cx="2688590" cy="429260"/>
                <wp:effectExtent l="0" t="0" r="0" b="8890"/>
                <wp:wrapTight wrapText="bothSides">
                  <wp:wrapPolygon edited="0">
                    <wp:start x="0" y="0"/>
                    <wp:lineTo x="0" y="21089"/>
                    <wp:lineTo x="21427" y="21089"/>
                    <wp:lineTo x="21427" y="0"/>
                    <wp:lineTo x="0" y="0"/>
                  </wp:wrapPolygon>
                </wp:wrapTight>
                <wp:docPr id="426844588" name="Text Box 1"/>
                <wp:cNvGraphicFramePr/>
                <a:graphic xmlns:a="http://schemas.openxmlformats.org/drawingml/2006/main">
                  <a:graphicData uri="http://schemas.microsoft.com/office/word/2010/wordprocessingShape">
                    <wps:wsp>
                      <wps:cNvSpPr txBox="1"/>
                      <wps:spPr>
                        <a:xfrm>
                          <a:off x="0" y="0"/>
                          <a:ext cx="2688590" cy="429260"/>
                        </a:xfrm>
                        <a:prstGeom prst="rect">
                          <a:avLst/>
                        </a:prstGeom>
                        <a:solidFill>
                          <a:prstClr val="white"/>
                        </a:solidFill>
                        <a:ln>
                          <a:noFill/>
                        </a:ln>
                      </wps:spPr>
                      <wps:txbx>
                        <w:txbxContent>
                          <w:p w14:paraId="76E80424" w14:textId="59A8913C" w:rsidR="00675A37" w:rsidRPr="00F50D5B" w:rsidRDefault="00675A37" w:rsidP="00675A37">
                            <w:pPr>
                              <w:pStyle w:val="Caption"/>
                              <w:rPr>
                                <w:rFonts w:ascii="Arial" w:hAnsi="Arial" w:cs="Arial"/>
                                <w:b/>
                                <w:bCs/>
                                <w:i w:val="0"/>
                                <w:iCs w:val="0"/>
                                <w:noProof/>
                                <w:color w:val="000000" w:themeColor="text1"/>
                                <w:sz w:val="28"/>
                                <w:szCs w:val="28"/>
                              </w:rPr>
                            </w:pPr>
                            <w:r w:rsidRPr="00F50D5B">
                              <w:rPr>
                                <w:rFonts w:ascii="Arial" w:hAnsi="Arial" w:cs="Arial"/>
                                <w:i w:val="0"/>
                                <w:iCs w:val="0"/>
                                <w:color w:val="000000" w:themeColor="text1"/>
                              </w:rPr>
                              <w:t xml:space="preserve">Manaini (centre) </w:t>
                            </w:r>
                            <w:r w:rsidR="00EB058B">
                              <w:rPr>
                                <w:rFonts w:ascii="Arial" w:hAnsi="Arial" w:cs="Arial"/>
                                <w:i w:val="0"/>
                                <w:iCs w:val="0"/>
                                <w:color w:val="000000" w:themeColor="text1"/>
                              </w:rPr>
                              <w:t xml:space="preserve">learns food processing skills </w:t>
                            </w:r>
                            <w:r w:rsidR="004B0DD3">
                              <w:rPr>
                                <w:rFonts w:ascii="Arial" w:hAnsi="Arial" w:cs="Arial"/>
                                <w:i w:val="0"/>
                                <w:iCs w:val="0"/>
                                <w:color w:val="000000" w:themeColor="text1"/>
                              </w:rPr>
                              <w:t xml:space="preserve">as part of a program run by Caritas Australia’s partner in Fiji. </w:t>
                            </w:r>
                            <w:r w:rsidRPr="00F50D5B">
                              <w:rPr>
                                <w:rFonts w:ascii="Arial" w:hAnsi="Arial" w:cs="Arial"/>
                                <w:i w:val="0"/>
                                <w:iCs w:val="0"/>
                                <w:color w:val="000000" w:themeColor="text1"/>
                              </w:rPr>
                              <w:t xml:space="preserve"> Photo: Caritas Australia.</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DE49BC3" id="_x0000_s1027" type="#_x0000_t202" style="position:absolute;margin-left:-2.2pt;margin-top:20.65pt;width:211.7pt;height:33.8pt;z-index:-25165823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" stroked="f">
                <v:textbox inset="0,0,0,0">
                  <w:txbxContent>
                    <w:p w14:paraId="76E80424" w14:textId="59A8913C" w:rsidR="00675A37" w:rsidRPr="00F50D5B" w:rsidRDefault="00675A37" w:rsidP="00675A37">
                      <w:pPr>
                        <w:pStyle w:val="Caption"/>
                        <w:rPr>
                          <w:rFonts w:ascii="Arial" w:hAnsi="Arial" w:cs="Arial"/>
                          <w:b/>
                          <w:bCs/>
                          <w:i w:val="0"/>
                          <w:iCs w:val="0"/>
                          <w:noProof/>
                          <w:color w:val="000000" w:themeColor="text1"/>
                          <w:sz w:val="28"/>
                          <w:szCs w:val="28"/>
                        </w:rPr>
                      </w:pPr>
                      <w:r w:rsidRPr="00F50D5B">
                        <w:rPr>
                          <w:rFonts w:ascii="Arial" w:hAnsi="Arial" w:cs="Arial"/>
                          <w:i w:val="0"/>
                          <w:iCs w:val="0"/>
                          <w:color w:val="000000" w:themeColor="text1"/>
                        </w:rPr>
                        <w:t xml:space="preserve">Manaini (centre) </w:t>
                      </w:r>
                      <w:r w:rsidR="00EB058B">
                        <w:rPr>
                          <w:rFonts w:ascii="Arial" w:hAnsi="Arial" w:cs="Arial"/>
                          <w:i w:val="0"/>
                          <w:iCs w:val="0"/>
                          <w:color w:val="000000" w:themeColor="text1"/>
                        </w:rPr>
                        <w:t xml:space="preserve">learns food processing skills </w:t>
                      </w:r>
                      <w:r w:rsidR="004B0DD3">
                        <w:rPr>
                          <w:rFonts w:ascii="Arial" w:hAnsi="Arial" w:cs="Arial"/>
                          <w:i w:val="0"/>
                          <w:iCs w:val="0"/>
                          <w:color w:val="000000" w:themeColor="text1"/>
                        </w:rPr>
                        <w:t xml:space="preserve">as part of a program run by Caritas Australia’s partner in Fiji. </w:t>
                      </w:r>
                      <w:r w:rsidRPr="00F50D5B">
                        <w:rPr>
                          <w:rFonts w:ascii="Arial" w:hAnsi="Arial" w:cs="Arial"/>
                          <w:i w:val="0"/>
                          <w:iCs w:val="0"/>
                          <w:color w:val="000000" w:themeColor="text1"/>
                        </w:rPr>
                        <w:t xml:space="preserve"> Photo: Caritas Australia.</w:t>
                      </w:r>
                    </w:p>
                  </w:txbxContent>
                </v:textbox>
                <w10:wrap type="tight"/>
              </v:shape>
            </w:pict>
          </mc:Fallback>
        </mc:AlternateContent>
      </w:r>
      <w:r w:rsidRPr="005C24B0">
        <w:rPr>
          <w:rFonts w:ascii="Arial" w:hAnsi="Arial" w:cs="Arial"/>
          <w:sz w:val="24"/>
          <w:szCs w:val="24"/>
        </w:rPr>
        <w:t>Seeds from the program gave her a thriving garden, and she makes her own organic fertiliser and pesticides. Solar lights now brighten the village, helping children to study and walk safely. </w:t>
      </w:r>
    </w:p>
    <w:p w14:paraId="1C49977D" w14:textId="735C4F52" w:rsidR="00675A37" w:rsidRPr="00F2640E" w:rsidRDefault="00675A37" w:rsidP="00F2640E">
      <w:pPr>
        <w:spacing w:line="264" w:lineRule="auto"/>
        <w:rPr>
          <w:rFonts w:ascii="Arial" w:hAnsi="Arial" w:cs="Arial"/>
          <w:sz w:val="24"/>
          <w:szCs w:val="24"/>
        </w:rPr>
      </w:pPr>
      <w:r w:rsidRPr="005C24B0">
        <w:rPr>
          <w:rFonts w:ascii="Arial" w:hAnsi="Arial" w:cs="Arial"/>
          <w:sz w:val="24"/>
          <w:szCs w:val="24"/>
        </w:rPr>
        <w:t>Manaini is proud of what she has achieved. She said, “The project totally changed the life of my family and even the community.” </w:t>
      </w:r>
    </w:p>
    <w:p w14:paraId="3067D891" w14:textId="79F738C3" w:rsidR="004C016A" w:rsidRPr="00AC4742" w:rsidRDefault="004C016A" w:rsidP="004C016A">
      <w:pPr>
        <w:spacing w:line="240" w:lineRule="auto"/>
        <w:rPr>
          <w:rFonts w:ascii="Arial" w:hAnsi="Arial" w:cs="Arial"/>
          <w:b/>
          <w:bCs/>
          <w:color w:val="7B0021"/>
          <w:sz w:val="24"/>
          <w:szCs w:val="24"/>
          <w:lang w:val="en-US"/>
        </w:rPr>
      </w:pPr>
      <w:r w:rsidRPr="00AC4742">
        <w:rPr>
          <w:rFonts w:ascii="Arial" w:hAnsi="Arial" w:cs="Arial"/>
          <w:b/>
          <w:bCs/>
          <w:color w:val="7B0021"/>
          <w:sz w:val="28"/>
          <w:szCs w:val="28"/>
        </w:rPr>
        <w:lastRenderedPageBreak/>
        <w:t>REFLECTION</w:t>
      </w:r>
      <w:r w:rsidRPr="00CE61E7">
        <w:rPr>
          <w:rFonts w:ascii="Arial" w:hAnsi="Arial" w:cs="Arial"/>
          <w:b/>
          <w:bCs/>
          <w:color w:val="7B0021"/>
          <w:sz w:val="28"/>
          <w:szCs w:val="28"/>
        </w:rPr>
        <w:t xml:space="preserve"> for F</w:t>
      </w:r>
      <w:r w:rsidR="00BA7840">
        <w:rPr>
          <w:rFonts w:ascii="Arial" w:hAnsi="Arial" w:cs="Arial"/>
          <w:b/>
          <w:bCs/>
          <w:color w:val="7B0021"/>
          <w:sz w:val="28"/>
          <w:szCs w:val="28"/>
        </w:rPr>
        <w:t>OURTH</w:t>
      </w:r>
      <w:r w:rsidRPr="00CE61E7">
        <w:rPr>
          <w:rFonts w:ascii="Arial" w:hAnsi="Arial" w:cs="Arial"/>
          <w:b/>
          <w:bCs/>
          <w:color w:val="7B0021"/>
          <w:sz w:val="28"/>
          <w:szCs w:val="28"/>
        </w:rPr>
        <w:t xml:space="preserve"> SUNDAY of LENT                                                                                                             </w:t>
      </w:r>
      <w:r w:rsidR="00EB7362">
        <w:rPr>
          <w:rFonts w:ascii="Arial" w:hAnsi="Arial" w:cs="Arial"/>
          <w:b/>
          <w:bCs/>
          <w:color w:val="7B0021"/>
          <w:sz w:val="24"/>
          <w:szCs w:val="24"/>
          <w:lang w:val="en-US"/>
        </w:rPr>
        <w:t>1Samuel</w:t>
      </w:r>
      <w:r w:rsidRPr="00AC4742">
        <w:rPr>
          <w:rFonts w:ascii="Arial" w:hAnsi="Arial" w:cs="Arial"/>
          <w:b/>
          <w:bCs/>
          <w:color w:val="7B0021"/>
          <w:sz w:val="24"/>
          <w:szCs w:val="24"/>
          <w:lang w:val="en-US"/>
        </w:rPr>
        <w:t xml:space="preserve"> </w:t>
      </w:r>
      <w:r w:rsidR="00CB44C3">
        <w:rPr>
          <w:rFonts w:ascii="Arial" w:hAnsi="Arial" w:cs="Arial"/>
          <w:b/>
          <w:bCs/>
          <w:color w:val="7B0021"/>
          <w:sz w:val="24"/>
          <w:szCs w:val="24"/>
          <w:lang w:val="en-US"/>
        </w:rPr>
        <w:t>16</w:t>
      </w:r>
      <w:r>
        <w:rPr>
          <w:rFonts w:ascii="Arial" w:hAnsi="Arial" w:cs="Arial"/>
          <w:b/>
          <w:bCs/>
          <w:color w:val="7B0021"/>
          <w:sz w:val="24"/>
          <w:szCs w:val="24"/>
          <w:lang w:val="en-US"/>
        </w:rPr>
        <w:t>:</w:t>
      </w:r>
      <w:r w:rsidR="00CB44C3">
        <w:rPr>
          <w:rFonts w:ascii="Arial" w:hAnsi="Arial" w:cs="Arial"/>
          <w:b/>
          <w:bCs/>
          <w:color w:val="7B0021"/>
          <w:sz w:val="24"/>
          <w:szCs w:val="24"/>
          <w:lang w:val="en-US"/>
        </w:rPr>
        <w:t>1, 6-7, 10-13</w:t>
      </w:r>
      <w:r w:rsidRPr="00AC4742">
        <w:rPr>
          <w:rFonts w:ascii="Arial" w:hAnsi="Arial" w:cs="Arial"/>
          <w:b/>
          <w:bCs/>
          <w:color w:val="7B0021"/>
          <w:sz w:val="24"/>
          <w:szCs w:val="24"/>
          <w:lang w:val="en-US"/>
        </w:rPr>
        <w:t xml:space="preserve"> | Ps </w:t>
      </w:r>
      <w:r w:rsidR="00CB44C3">
        <w:rPr>
          <w:rFonts w:ascii="Arial" w:hAnsi="Arial" w:cs="Arial"/>
          <w:b/>
          <w:bCs/>
          <w:color w:val="7B0021"/>
          <w:sz w:val="24"/>
          <w:szCs w:val="24"/>
          <w:lang w:val="en-US"/>
        </w:rPr>
        <w:t>23</w:t>
      </w:r>
      <w:r>
        <w:rPr>
          <w:rFonts w:ascii="Arial" w:hAnsi="Arial" w:cs="Arial"/>
          <w:b/>
          <w:bCs/>
          <w:color w:val="7B0021"/>
          <w:sz w:val="24"/>
          <w:szCs w:val="24"/>
          <w:lang w:val="en-US"/>
        </w:rPr>
        <w:t>:</w:t>
      </w:r>
      <w:r w:rsidR="00C1607D">
        <w:rPr>
          <w:rFonts w:ascii="Arial" w:hAnsi="Arial" w:cs="Arial"/>
          <w:b/>
          <w:bCs/>
          <w:color w:val="7B0021"/>
          <w:sz w:val="24"/>
          <w:szCs w:val="24"/>
          <w:lang w:val="en-US"/>
        </w:rPr>
        <w:t>1-</w:t>
      </w:r>
      <w:r w:rsidR="0025769F">
        <w:rPr>
          <w:rFonts w:ascii="Arial" w:hAnsi="Arial" w:cs="Arial"/>
          <w:b/>
          <w:bCs/>
          <w:color w:val="7B0021"/>
          <w:sz w:val="24"/>
          <w:szCs w:val="24"/>
          <w:lang w:val="en-US"/>
        </w:rPr>
        <w:t>3</w:t>
      </w:r>
      <w:r w:rsidR="008D1B1D">
        <w:rPr>
          <w:rFonts w:ascii="Arial" w:hAnsi="Arial" w:cs="Arial"/>
          <w:b/>
          <w:bCs/>
          <w:color w:val="7B0021"/>
          <w:sz w:val="24"/>
          <w:szCs w:val="24"/>
          <w:lang w:val="en-US"/>
        </w:rPr>
        <w:t>a</w:t>
      </w:r>
      <w:r w:rsidR="0025769F">
        <w:rPr>
          <w:rFonts w:ascii="Arial" w:hAnsi="Arial" w:cs="Arial"/>
          <w:b/>
          <w:bCs/>
          <w:color w:val="7B0021"/>
          <w:sz w:val="24"/>
          <w:szCs w:val="24"/>
          <w:lang w:val="en-US"/>
        </w:rPr>
        <w:t>,</w:t>
      </w:r>
      <w:r w:rsidR="008D1B1D">
        <w:rPr>
          <w:rFonts w:ascii="Arial" w:hAnsi="Arial" w:cs="Arial"/>
          <w:b/>
          <w:bCs/>
          <w:color w:val="7B0021"/>
          <w:sz w:val="24"/>
          <w:szCs w:val="24"/>
          <w:lang w:val="en-US"/>
        </w:rPr>
        <w:t xml:space="preserve"> 3b-4, 5,</w:t>
      </w:r>
      <w:r w:rsidR="0025769F">
        <w:rPr>
          <w:rFonts w:ascii="Arial" w:hAnsi="Arial" w:cs="Arial"/>
          <w:b/>
          <w:bCs/>
          <w:color w:val="7B0021"/>
          <w:sz w:val="24"/>
          <w:szCs w:val="24"/>
          <w:lang w:val="en-US"/>
        </w:rPr>
        <w:t xml:space="preserve"> </w:t>
      </w:r>
      <w:r w:rsidR="00C1607D">
        <w:rPr>
          <w:rFonts w:ascii="Arial" w:hAnsi="Arial" w:cs="Arial"/>
          <w:b/>
          <w:bCs/>
          <w:color w:val="7B0021"/>
          <w:sz w:val="24"/>
          <w:szCs w:val="24"/>
          <w:lang w:val="en-US"/>
        </w:rPr>
        <w:t>6</w:t>
      </w:r>
      <w:r w:rsidRPr="00AC4742">
        <w:rPr>
          <w:rFonts w:ascii="Arial" w:hAnsi="Arial" w:cs="Arial"/>
          <w:b/>
          <w:bCs/>
          <w:color w:val="7B0021"/>
          <w:sz w:val="24"/>
          <w:szCs w:val="24"/>
          <w:lang w:val="en-US"/>
        </w:rPr>
        <w:t>. R. v.</w:t>
      </w:r>
      <w:r w:rsidR="00C1607D">
        <w:rPr>
          <w:rFonts w:ascii="Arial" w:hAnsi="Arial" w:cs="Arial"/>
          <w:b/>
          <w:bCs/>
          <w:color w:val="7B0021"/>
          <w:sz w:val="24"/>
          <w:szCs w:val="24"/>
          <w:lang w:val="en-US"/>
        </w:rPr>
        <w:t>1</w:t>
      </w:r>
      <w:r w:rsidRPr="00AC4742">
        <w:rPr>
          <w:rFonts w:ascii="Arial" w:hAnsi="Arial" w:cs="Arial"/>
          <w:b/>
          <w:bCs/>
          <w:color w:val="7B0021"/>
          <w:sz w:val="24"/>
          <w:szCs w:val="24"/>
          <w:lang w:val="en-US"/>
        </w:rPr>
        <w:t xml:space="preserve"> | </w:t>
      </w:r>
      <w:r w:rsidR="00C1607D">
        <w:rPr>
          <w:rFonts w:ascii="Arial" w:hAnsi="Arial" w:cs="Arial"/>
          <w:b/>
          <w:bCs/>
          <w:color w:val="7B0021"/>
          <w:sz w:val="24"/>
          <w:szCs w:val="24"/>
          <w:lang w:val="en-US"/>
        </w:rPr>
        <w:t>Ephesians</w:t>
      </w:r>
      <w:r w:rsidRPr="00AC4742">
        <w:rPr>
          <w:rFonts w:ascii="Arial" w:hAnsi="Arial" w:cs="Arial"/>
          <w:b/>
          <w:bCs/>
          <w:color w:val="7B0021"/>
          <w:sz w:val="24"/>
          <w:szCs w:val="24"/>
          <w:lang w:val="en-US"/>
        </w:rPr>
        <w:t xml:space="preserve"> </w:t>
      </w:r>
      <w:r>
        <w:rPr>
          <w:rFonts w:ascii="Arial" w:hAnsi="Arial" w:cs="Arial"/>
          <w:b/>
          <w:bCs/>
          <w:color w:val="7B0021"/>
          <w:sz w:val="24"/>
          <w:szCs w:val="24"/>
          <w:lang w:val="en-US"/>
        </w:rPr>
        <w:t>5:</w:t>
      </w:r>
      <w:r w:rsidR="007420E1">
        <w:rPr>
          <w:rFonts w:ascii="Arial" w:hAnsi="Arial" w:cs="Arial"/>
          <w:b/>
          <w:bCs/>
          <w:color w:val="7B0021"/>
          <w:sz w:val="24"/>
          <w:szCs w:val="24"/>
          <w:lang w:val="en-US"/>
        </w:rPr>
        <w:t>8-14</w:t>
      </w:r>
      <w:r w:rsidRPr="00AC4742">
        <w:rPr>
          <w:rFonts w:ascii="Arial" w:hAnsi="Arial" w:cs="Arial"/>
          <w:b/>
          <w:bCs/>
          <w:color w:val="7B0021"/>
          <w:sz w:val="24"/>
          <w:szCs w:val="24"/>
          <w:lang w:val="en-US"/>
        </w:rPr>
        <w:t xml:space="preserve"> | </w:t>
      </w:r>
      <w:r w:rsidR="007420E1">
        <w:rPr>
          <w:rFonts w:ascii="Arial" w:hAnsi="Arial" w:cs="Arial"/>
          <w:b/>
          <w:bCs/>
          <w:color w:val="7B0021"/>
          <w:sz w:val="24"/>
          <w:szCs w:val="24"/>
          <w:lang w:val="en-US"/>
        </w:rPr>
        <w:t>John</w:t>
      </w:r>
      <w:r>
        <w:rPr>
          <w:rFonts w:ascii="Arial" w:hAnsi="Arial" w:cs="Arial"/>
          <w:b/>
          <w:bCs/>
          <w:color w:val="7B0021"/>
          <w:sz w:val="24"/>
          <w:szCs w:val="24"/>
          <w:lang w:val="en-US"/>
        </w:rPr>
        <w:t xml:space="preserve"> </w:t>
      </w:r>
      <w:r w:rsidR="007420E1">
        <w:rPr>
          <w:rFonts w:ascii="Arial" w:hAnsi="Arial" w:cs="Arial"/>
          <w:b/>
          <w:bCs/>
          <w:color w:val="7B0021"/>
          <w:sz w:val="24"/>
          <w:szCs w:val="24"/>
          <w:lang w:val="en-US"/>
        </w:rPr>
        <w:t>9</w:t>
      </w:r>
      <w:r>
        <w:rPr>
          <w:rFonts w:ascii="Arial" w:hAnsi="Arial" w:cs="Arial"/>
          <w:b/>
          <w:bCs/>
          <w:color w:val="7B0021"/>
          <w:sz w:val="24"/>
          <w:szCs w:val="24"/>
          <w:lang w:val="en-US"/>
        </w:rPr>
        <w:t>:1-</w:t>
      </w:r>
      <w:r w:rsidR="007420E1">
        <w:rPr>
          <w:rFonts w:ascii="Arial" w:hAnsi="Arial" w:cs="Arial"/>
          <w:b/>
          <w:bCs/>
          <w:color w:val="7B0021"/>
          <w:sz w:val="24"/>
          <w:szCs w:val="24"/>
          <w:lang w:val="en-US"/>
        </w:rPr>
        <w:t>4</w:t>
      </w:r>
      <w:r>
        <w:rPr>
          <w:rFonts w:ascii="Arial" w:hAnsi="Arial" w:cs="Arial"/>
          <w:b/>
          <w:bCs/>
          <w:color w:val="7B0021"/>
          <w:sz w:val="24"/>
          <w:szCs w:val="24"/>
          <w:lang w:val="en-US"/>
        </w:rPr>
        <w:t>1</w:t>
      </w:r>
    </w:p>
    <w:p w14:paraId="2C64EB74" w14:textId="77777777" w:rsidR="009042D8" w:rsidRPr="009042D8" w:rsidRDefault="009042D8" w:rsidP="009042D8">
      <w:pPr>
        <w:spacing w:line="264" w:lineRule="auto"/>
        <w:rPr>
          <w:rFonts w:ascii="Arial" w:hAnsi="Arial" w:cs="Arial"/>
          <w:sz w:val="24"/>
          <w:szCs w:val="24"/>
        </w:rPr>
      </w:pPr>
      <w:r w:rsidRPr="009042D8">
        <w:rPr>
          <w:rFonts w:ascii="Arial" w:hAnsi="Arial" w:cs="Arial"/>
          <w:sz w:val="24"/>
          <w:szCs w:val="24"/>
        </w:rPr>
        <w:t>There are many occasions when we ask the question why and can’t find the answer for which we are looking. Why did we miss out on a job? Why did someone we love get cancer? Why can’t we find a place to live that we can afford? Why do some days seem so difficult?</w:t>
      </w:r>
    </w:p>
    <w:p w14:paraId="36A991D7" w14:textId="77777777" w:rsidR="009042D8" w:rsidRPr="009042D8" w:rsidRDefault="009042D8" w:rsidP="009042D8">
      <w:pPr>
        <w:spacing w:line="264" w:lineRule="auto"/>
        <w:rPr>
          <w:rFonts w:ascii="Arial" w:hAnsi="Arial" w:cs="Arial"/>
          <w:sz w:val="24"/>
          <w:szCs w:val="24"/>
        </w:rPr>
      </w:pPr>
      <w:r w:rsidRPr="009042D8">
        <w:rPr>
          <w:rFonts w:ascii="Arial" w:hAnsi="Arial" w:cs="Arial"/>
          <w:sz w:val="24"/>
          <w:szCs w:val="24"/>
        </w:rPr>
        <w:t xml:space="preserve">It is good to sit with our confusion and even grief. It is good to share it with the Lord who loves us so tenderly. But sometimes we </w:t>
      </w:r>
      <w:proofErr w:type="gramStart"/>
      <w:r w:rsidRPr="009042D8">
        <w:rPr>
          <w:rFonts w:ascii="Arial" w:hAnsi="Arial" w:cs="Arial"/>
          <w:sz w:val="24"/>
          <w:szCs w:val="24"/>
        </w:rPr>
        <w:t>have to</w:t>
      </w:r>
      <w:proofErr w:type="gramEnd"/>
      <w:r w:rsidRPr="009042D8">
        <w:rPr>
          <w:rFonts w:ascii="Arial" w:hAnsi="Arial" w:cs="Arial"/>
          <w:sz w:val="24"/>
          <w:szCs w:val="24"/>
        </w:rPr>
        <w:t xml:space="preserve"> step aside from the question why did this happen? It may be better to start with where can I go from here? What small steps will enable me to face the future in a positive spirit?</w:t>
      </w:r>
    </w:p>
    <w:p w14:paraId="224CB0A3" w14:textId="77777777" w:rsidR="009042D8" w:rsidRPr="009042D8" w:rsidRDefault="009042D8" w:rsidP="009042D8">
      <w:pPr>
        <w:spacing w:line="264" w:lineRule="auto"/>
        <w:rPr>
          <w:rFonts w:ascii="Arial" w:hAnsi="Arial" w:cs="Arial"/>
          <w:sz w:val="24"/>
          <w:szCs w:val="24"/>
        </w:rPr>
      </w:pPr>
      <w:r w:rsidRPr="009042D8">
        <w:rPr>
          <w:rFonts w:ascii="Arial" w:hAnsi="Arial" w:cs="Arial"/>
          <w:sz w:val="24"/>
          <w:szCs w:val="24"/>
        </w:rPr>
        <w:t>Today’s readings touch upon these issues. In the Gospel, Jesus encounters a person who was born blind. The bystanders want to know why this happened. They think it must be because either he or his parents did something wrong. They are looking backwards. Jesus prefers to look forwards. He says, ‘he was born blind so that the works of God may be displayed in him.’ In other words, his blindness presents opportunities for growth, not a pretext for blame. The letter to the Ephesians similarly reminds us that we are on a journey from darkness to light. The whole of Lent could be described in those words. The letter says, ‘try to discover what the Lord wants of you.’ It asks us in terms of possibilities! The same thing happens when Samuel anoints David. It doesn’t matter that David is a young shepherd. He has a big future, as anyone familiar with the Bible well knows.</w:t>
      </w:r>
    </w:p>
    <w:p w14:paraId="209FE02D" w14:textId="73211449" w:rsidR="004C016A" w:rsidRPr="00B10D1B" w:rsidRDefault="009042D8" w:rsidP="009042D8">
      <w:pPr>
        <w:spacing w:line="264" w:lineRule="auto"/>
        <w:rPr>
          <w:sz w:val="28"/>
          <w:szCs w:val="28"/>
        </w:rPr>
      </w:pPr>
      <w:r w:rsidRPr="009042D8">
        <w:rPr>
          <w:rFonts w:ascii="Arial" w:hAnsi="Arial" w:cs="Arial"/>
          <w:sz w:val="24"/>
          <w:szCs w:val="24"/>
        </w:rPr>
        <w:t>This week, Caritas Australia, through Project Compassion, draws us into the story of Manaini, a 44-year-old mother and subsistence farmer in remote northern Fiji. She has transformed her family’s life through food processing and organic farming, thanks to a Caritas-supported project. Once reliant on more store-bought food and prone to food waste, she now produces homemade flours, dried foods, and sells produce and baked goods from local crops. Her passion for learning has made her a key player in her community, working with others to embrace more sustainable, empowering ways of living. Thanks to the generosity of the Australian Catholic community, hundreds of thousands of people such as Manaini are finding an answer to the question, ‘where can we go from here.’</w:t>
      </w:r>
    </w:p>
    <w:p w14:paraId="4C94C5CD" w14:textId="33C6572D" w:rsidR="00C73AF5" w:rsidRDefault="00191337" w:rsidP="00691556">
      <w:pPr>
        <w:spacing w:line="240" w:lineRule="auto"/>
        <w:jc w:val="center"/>
        <w:rPr>
          <w:b/>
          <w:bCs/>
          <w:sz w:val="28"/>
          <w:szCs w:val="28"/>
        </w:rPr>
      </w:pPr>
      <w:r w:rsidRPr="001318F3">
        <w:rPr>
          <w:rFonts w:ascii="Times New Roman" w:hAnsi="Times New Roman" w:cs="Times New Roman"/>
          <w:noProof/>
          <w:color w:val="auto"/>
          <w:kern w:val="0"/>
          <w:sz w:val="28"/>
          <w:szCs w:val="28"/>
          <w14:ligatures w14:val="none"/>
          <w14:cntxtAlts w14:val="0"/>
        </w:rPr>
        <w:drawing>
          <wp:anchor distT="36576" distB="36576" distL="36576" distR="36576" simplePos="0" relativeHeight="251658242" behindDoc="1" locked="0" layoutInCell="1" allowOverlap="1" wp14:anchorId="51688DC0" wp14:editId="478B6F03">
            <wp:simplePos x="0" y="0"/>
            <wp:positionH relativeFrom="column">
              <wp:posOffset>637540</wp:posOffset>
            </wp:positionH>
            <wp:positionV relativeFrom="paragraph">
              <wp:posOffset>227965</wp:posOffset>
            </wp:positionV>
            <wp:extent cx="2470785" cy="1763395"/>
            <wp:effectExtent l="0" t="0" r="5715" b="8255"/>
            <wp:wrapTight wrapText="bothSides">
              <wp:wrapPolygon edited="0">
                <wp:start x="0" y="0"/>
                <wp:lineTo x="0" y="21468"/>
                <wp:lineTo x="21483" y="21468"/>
                <wp:lineTo x="21483" y="0"/>
                <wp:lineTo x="0" y="0"/>
              </wp:wrapPolygon>
            </wp:wrapTight>
            <wp:docPr id="79555703" name="Picture 2" descr="A white background with brown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1719452" name="Picture 2" descr="A white background with brown text&#10;&#10;AI-generated content may be incorrect."/>
                    <pic:cNvPicPr>
                      <a:picLocks noChangeAspect="1" noChangeArrowheads="1"/>
                    </pic:cNvPicPr>
                  </pic:nvPicPr>
                  <pic:blipFill>
                    <a:blip r:embed="rId13" cstate="print">
                      <a:extLst>
                        <a:ext uri="{28A0092B-C50C-407E-A947-70E740481C1C}">
                          <a14:useLocalDpi xmlns:a14="http://schemas.microsoft.com/office/drawing/2010/main"/>
                        </a:ext>
                      </a:extLst>
                    </a:blip>
                    <a:srcRect/>
                    <a:stretch>
                      <a:fillRect/>
                    </a:stretch>
                  </pic:blipFill>
                  <pic:spPr bwMode="auto">
                    <a:xfrm>
                      <a:off x="0" y="0"/>
                      <a:ext cx="2470785" cy="176339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0051322C">
        <w:rPr>
          <w:rFonts w:ascii="Times New Roman" w:eastAsiaTheme="minorHAnsi" w:hAnsi="Times New Roman" w:cs="Times New Roman"/>
          <w:noProof/>
        </w:rPr>
        <mc:AlternateContent>
          <mc:Choice Requires="wps">
            <w:drawing>
              <wp:anchor distT="45720" distB="45720" distL="114300" distR="114300" simplePos="0" relativeHeight="251658241" behindDoc="0" locked="0" layoutInCell="1" allowOverlap="1" wp14:anchorId="30F3F46B" wp14:editId="5F7C608D">
                <wp:simplePos x="0" y="0"/>
                <wp:positionH relativeFrom="column">
                  <wp:posOffset>3588328</wp:posOffset>
                </wp:positionH>
                <wp:positionV relativeFrom="paragraph">
                  <wp:posOffset>191481</wp:posOffset>
                </wp:positionV>
                <wp:extent cx="1800000" cy="1800000"/>
                <wp:effectExtent l="0" t="0" r="10160" b="10160"/>
                <wp:wrapSquare wrapText="bothSides"/>
                <wp:docPr id="486884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0000" cy="1800000"/>
                        </a:xfrm>
                        <a:prstGeom prst="rect">
                          <a:avLst/>
                        </a:prstGeom>
                        <a:solidFill>
                          <a:srgbClr val="FFFFFF"/>
                        </a:solidFill>
                        <a:ln w="9525">
                          <a:solidFill>
                            <a:srgbClr val="000000"/>
                          </a:solidFill>
                          <a:miter lim="800000"/>
                          <a:headEnd/>
                          <a:tailEnd/>
                        </a:ln>
                      </wps:spPr>
                      <wps:txbx>
                        <w:txbxContent>
                          <w:p w14:paraId="7E36379E" w14:textId="77777777" w:rsidR="00B56420" w:rsidRDefault="00B56420" w:rsidP="00B56420">
                            <w:pPr>
                              <w:spacing w:line="240" w:lineRule="auto"/>
                              <w:jc w:val="center"/>
                              <w:rPr>
                                <w:rFonts w:ascii="Arial" w:hAnsi="Arial" w:cs="Arial"/>
                                <w:sz w:val="24"/>
                                <w:szCs w:val="24"/>
                              </w:rPr>
                            </w:pPr>
                            <w:r w:rsidRPr="00DD769D">
                              <w:rPr>
                                <w:rFonts w:ascii="Arial" w:hAnsi="Arial" w:cs="Arial"/>
                                <w:sz w:val="24"/>
                                <w:szCs w:val="24"/>
                              </w:rPr>
                              <w:t xml:space="preserve">Register your parish for online fundraising at </w:t>
                            </w:r>
                          </w:p>
                          <w:p w14:paraId="0100993F" w14:textId="77777777" w:rsidR="00B56420" w:rsidRDefault="00B56420" w:rsidP="00B56420">
                            <w:pPr>
                              <w:spacing w:line="240" w:lineRule="auto"/>
                              <w:jc w:val="center"/>
                              <w:rPr>
                                <w:rFonts w:ascii="Arial" w:hAnsi="Arial" w:cs="Arial"/>
                                <w:sz w:val="24"/>
                                <w:szCs w:val="24"/>
                              </w:rPr>
                            </w:pPr>
                            <w:hyperlink r:id="rId14" w:history="1">
                              <w:r w:rsidRPr="004B6072">
                                <w:rPr>
                                  <w:rStyle w:val="Hyperlink"/>
                                  <w:rFonts w:ascii="Arial" w:hAnsi="Arial" w:cs="Arial"/>
                                  <w:sz w:val="24"/>
                                  <w:szCs w:val="24"/>
                                </w:rPr>
                                <w:t>https://projectcompassion.org.au/parish</w:t>
                              </w:r>
                            </w:hyperlink>
                            <w:r w:rsidRPr="00DD769D">
                              <w:rPr>
                                <w:rFonts w:ascii="Arial" w:hAnsi="Arial" w:cs="Arial"/>
                                <w:sz w:val="24"/>
                                <w:szCs w:val="24"/>
                              </w:rPr>
                              <w:t xml:space="preserve">  </w:t>
                            </w:r>
                          </w:p>
                          <w:p w14:paraId="6A86FB92" w14:textId="6E4D1529" w:rsidR="006C06CB" w:rsidRPr="00B56420" w:rsidRDefault="00B56420" w:rsidP="00B56420">
                            <w:pPr>
                              <w:spacing w:line="240" w:lineRule="auto"/>
                              <w:jc w:val="center"/>
                              <w:rPr>
                                <w:rFonts w:ascii="Arial" w:hAnsi="Arial" w:cs="Arial"/>
                              </w:rPr>
                            </w:pPr>
                            <w:r w:rsidRPr="00DD769D">
                              <w:rPr>
                                <w:rFonts w:ascii="Arial" w:hAnsi="Arial" w:cs="Arial"/>
                                <w:sz w:val="24"/>
                                <w:szCs w:val="24"/>
                              </w:rPr>
                              <w:t>and then download your unique QR code to replace this box.</w:t>
                            </w:r>
                          </w:p>
                        </w:txbxContent>
                      </wps:txbx>
                      <wps:bodyPr rot="0" vertOverflow="clip" horzOverflow="clip"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30F3F46B" id="Text Box 2" o:spid="_x0000_s1028" type="#_x0000_t202" style="position:absolute;left:0;text-align:left;margin-left:282.55pt;margin-top:15.1pt;width:141.75pt;height:141.75pt;z-index:25165824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">
                <v:textbox>
                  <w:txbxContent>
                    <w:p w14:paraId="7E36379E" w14:textId="77777777" w:rsidR="00B56420" w:rsidRDefault="00B56420" w:rsidP="00B56420">
                      <w:pPr>
                        <w:spacing w:line="240" w:lineRule="auto"/>
                        <w:jc w:val="center"/>
                        <w:rPr>
                          <w:rFonts w:ascii="Arial" w:hAnsi="Arial" w:cs="Arial"/>
                          <w:sz w:val="24"/>
                          <w:szCs w:val="24"/>
                        </w:rPr>
                      </w:pPr>
                      <w:r w:rsidRPr="00DD769D">
                        <w:rPr>
                          <w:rFonts w:ascii="Arial" w:hAnsi="Arial" w:cs="Arial"/>
                          <w:sz w:val="24"/>
                          <w:szCs w:val="24"/>
                        </w:rPr>
                        <w:t xml:space="preserve">Register your parish for online fundraising at </w:t>
                      </w:r>
                    </w:p>
                    <w:p w14:paraId="0100993F" w14:textId="77777777" w:rsidR="00B56420" w:rsidRDefault="00B56420" w:rsidP="00B56420">
                      <w:pPr>
                        <w:spacing w:line="240" w:lineRule="auto"/>
                        <w:jc w:val="center"/>
                        <w:rPr>
                          <w:rFonts w:ascii="Arial" w:hAnsi="Arial" w:cs="Arial"/>
                          <w:sz w:val="24"/>
                          <w:szCs w:val="24"/>
                        </w:rPr>
                      </w:pPr>
                      <w:hyperlink r:id="rId15" w:history="1">
                        <w:r w:rsidRPr="004B6072">
                          <w:rPr>
                            <w:rStyle w:val="Hyperlink"/>
                            <w:rFonts w:ascii="Arial" w:hAnsi="Arial" w:cs="Arial"/>
                            <w:sz w:val="24"/>
                            <w:szCs w:val="24"/>
                          </w:rPr>
                          <w:t>https://projectcompassion.org.au/parish</w:t>
                        </w:r>
                      </w:hyperlink>
                      <w:r w:rsidRPr="00DD769D">
                        <w:rPr>
                          <w:rFonts w:ascii="Arial" w:hAnsi="Arial" w:cs="Arial"/>
                          <w:sz w:val="24"/>
                          <w:szCs w:val="24"/>
                        </w:rPr>
                        <w:t xml:space="preserve">  </w:t>
                      </w:r>
                    </w:p>
                    <w:p w14:paraId="6A86FB92" w14:textId="6E4D1529" w:rsidR="006C06CB" w:rsidRPr="00B56420" w:rsidRDefault="00B56420" w:rsidP="00B56420">
                      <w:pPr>
                        <w:spacing w:line="240" w:lineRule="auto"/>
                        <w:jc w:val="center"/>
                        <w:rPr>
                          <w:rFonts w:ascii="Arial" w:hAnsi="Arial" w:cs="Arial"/>
                        </w:rPr>
                      </w:pPr>
                      <w:r w:rsidRPr="00DD769D">
                        <w:rPr>
                          <w:rFonts w:ascii="Arial" w:hAnsi="Arial" w:cs="Arial"/>
                          <w:sz w:val="24"/>
                          <w:szCs w:val="24"/>
                        </w:rPr>
                        <w:t>and then download your unique QR code to replace this box.</w:t>
                      </w:r>
                    </w:p>
                  </w:txbxContent>
                </v:textbox>
                <w10:wrap type="square"/>
              </v:shape>
            </w:pict>
          </mc:Fallback>
        </mc:AlternateContent>
      </w:r>
    </w:p>
    <w:p w14:paraId="62402C96" w14:textId="23BED67E" w:rsidR="00C73AF5" w:rsidRDefault="00C73AF5" w:rsidP="00691556">
      <w:pPr>
        <w:spacing w:line="240" w:lineRule="auto"/>
        <w:jc w:val="center"/>
        <w:rPr>
          <w:b/>
          <w:bCs/>
          <w:sz w:val="28"/>
          <w:szCs w:val="28"/>
        </w:rPr>
      </w:pPr>
    </w:p>
    <w:p w14:paraId="1230E86C" w14:textId="4872ED65" w:rsidR="00C73AF5" w:rsidRDefault="00C73AF5" w:rsidP="00691556">
      <w:pPr>
        <w:spacing w:line="240" w:lineRule="auto"/>
        <w:jc w:val="center"/>
        <w:rPr>
          <w:b/>
          <w:bCs/>
          <w:sz w:val="28"/>
          <w:szCs w:val="28"/>
        </w:rPr>
      </w:pPr>
    </w:p>
    <w:p w14:paraId="3B618876" w14:textId="77777777" w:rsidR="00C73AF5" w:rsidRDefault="00C73AF5" w:rsidP="00691556">
      <w:pPr>
        <w:spacing w:line="240" w:lineRule="auto"/>
        <w:jc w:val="center"/>
        <w:rPr>
          <w:b/>
          <w:bCs/>
          <w:sz w:val="28"/>
          <w:szCs w:val="28"/>
        </w:rPr>
      </w:pPr>
    </w:p>
    <w:p w14:paraId="14153C54" w14:textId="77777777" w:rsidR="00C73AF5" w:rsidRDefault="00C73AF5" w:rsidP="00691556">
      <w:pPr>
        <w:spacing w:line="240" w:lineRule="auto"/>
        <w:jc w:val="center"/>
        <w:rPr>
          <w:b/>
          <w:bCs/>
          <w:sz w:val="28"/>
          <w:szCs w:val="28"/>
        </w:rPr>
      </w:pPr>
    </w:p>
    <w:p w14:paraId="6C192CF5" w14:textId="77777777" w:rsidR="00C73AF5" w:rsidRDefault="00C73AF5" w:rsidP="00691556">
      <w:pPr>
        <w:spacing w:line="240" w:lineRule="auto"/>
        <w:jc w:val="center"/>
        <w:rPr>
          <w:b/>
          <w:bCs/>
          <w:sz w:val="28"/>
          <w:szCs w:val="28"/>
        </w:rPr>
      </w:pPr>
    </w:p>
    <w:p w14:paraId="24FB5C1C" w14:textId="77777777" w:rsidR="00C73AF5" w:rsidRDefault="00C73AF5" w:rsidP="00691556">
      <w:pPr>
        <w:spacing w:line="240" w:lineRule="auto"/>
        <w:jc w:val="center"/>
        <w:rPr>
          <w:b/>
          <w:bCs/>
          <w:sz w:val="28"/>
          <w:szCs w:val="28"/>
        </w:rPr>
      </w:pPr>
    </w:p>
    <w:p w14:paraId="447AB34F" w14:textId="30D50E57" w:rsidR="006741BB" w:rsidRPr="000D50FE" w:rsidRDefault="006741BB" w:rsidP="00CB5BBD">
      <w:pPr>
        <w:spacing w:line="240" w:lineRule="auto"/>
        <w:rPr>
          <w:b/>
          <w:bCs/>
          <w:sz w:val="28"/>
          <w:szCs w:val="28"/>
        </w:rPr>
      </w:pPr>
    </w:p>
    <w:sectPr w:rsidR="006741BB" w:rsidRPr="000D50FE" w:rsidSect="001318F3">
      <w:footerReference w:type="default" r:id="rId16"/>
      <w:pgSz w:w="11906" w:h="16838"/>
      <w:pgMar w:top="1134"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097DA0" w14:textId="77777777" w:rsidR="002521D7" w:rsidRDefault="002521D7" w:rsidP="001144D1">
      <w:pPr>
        <w:spacing w:after="0" w:line="240" w:lineRule="auto"/>
      </w:pPr>
      <w:r>
        <w:separator/>
      </w:r>
    </w:p>
  </w:endnote>
  <w:endnote w:type="continuationSeparator" w:id="0">
    <w:p w14:paraId="68E21063" w14:textId="77777777" w:rsidR="002521D7" w:rsidRDefault="002521D7" w:rsidP="001144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339C2" w14:textId="09DA76F3" w:rsidR="00E727BF" w:rsidRDefault="00E73DF8">
    <w:pPr>
      <w:pStyle w:val="Footer"/>
    </w:pPr>
    <w:r w:rsidRPr="0099307B">
      <w:rPr>
        <w:noProof/>
      </w:rPr>
      <w:drawing>
        <wp:anchor distT="0" distB="0" distL="114300" distR="114300" simplePos="0" relativeHeight="251658241" behindDoc="0" locked="0" layoutInCell="1" allowOverlap="1" wp14:anchorId="1D11F383" wp14:editId="051205B2">
          <wp:simplePos x="0" y="0"/>
          <wp:positionH relativeFrom="column">
            <wp:posOffset>3236181</wp:posOffset>
          </wp:positionH>
          <wp:positionV relativeFrom="paragraph">
            <wp:posOffset>94781</wp:posOffset>
          </wp:positionV>
          <wp:extent cx="263268" cy="324000"/>
          <wp:effectExtent l="0" t="0" r="3810" b="0"/>
          <wp:wrapNone/>
          <wp:docPr id="4" name="Picture 3" descr="A black arrow in a red circle&#10;&#10;Description automatically generated">
            <a:extLst xmlns:a="http://schemas.openxmlformats.org/drawingml/2006/main">
              <a:ext uri="{FF2B5EF4-FFF2-40B4-BE49-F238E27FC236}">
                <a16:creationId xmlns:a16="http://schemas.microsoft.com/office/drawing/2014/main" id="{A03CD2B1-A1FA-D199-2003-80E1640E08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A black arrow in a red circle&#10;&#10;Description automatically generated">
                    <a:extLst>
                      <a:ext uri="{FF2B5EF4-FFF2-40B4-BE49-F238E27FC236}">
                        <a16:creationId xmlns:a16="http://schemas.microsoft.com/office/drawing/2014/main" id="{A03CD2B1-A1FA-D199-2003-80E1640E08DC}"/>
                      </a:ext>
                    </a:extLst>
                  </pic:cNvPr>
                  <pic:cNvPicPr>
                    <a:picLocks noChangeAspect="1"/>
                  </pic:cNvPicPr>
                </pic:nvPicPr>
                <pic:blipFill rotWithShape="1">
                  <a:blip r:embed="rId1" cstate="print">
                    <a:extLst>
                      <a:ext uri="{28A0092B-C50C-407E-A947-70E740481C1C}">
                        <a14:useLocalDpi xmlns:a14="http://schemas.microsoft.com/office/drawing/2010/main" val="0"/>
                      </a:ext>
                    </a:extLst>
                  </a:blip>
                  <a:srcRect t="-11534" b="-11534"/>
                  <a:stretch/>
                </pic:blipFill>
                <pic:spPr>
                  <a:xfrm>
                    <a:off x="0" y="0"/>
                    <a:ext cx="263268" cy="324000"/>
                  </a:xfrm>
                  <a:prstGeom prst="rect">
                    <a:avLst/>
                  </a:prstGeom>
                </pic:spPr>
              </pic:pic>
            </a:graphicData>
          </a:graphic>
        </wp:anchor>
      </w:drawing>
    </w:r>
    <w:r w:rsidR="00835355" w:rsidRPr="008868E3">
      <w:rPr>
        <w:noProof/>
      </w:rPr>
      <mc:AlternateContent>
        <mc:Choice Requires="wps">
          <w:drawing>
            <wp:anchor distT="0" distB="0" distL="114300" distR="114300" simplePos="0" relativeHeight="251658240" behindDoc="0" locked="0" layoutInCell="1" allowOverlap="1" wp14:anchorId="5EA0A320" wp14:editId="0EE1F999">
              <wp:simplePos x="0" y="0"/>
              <wp:positionH relativeFrom="column">
                <wp:posOffset>3593990</wp:posOffset>
              </wp:positionH>
              <wp:positionV relativeFrom="paragraph">
                <wp:posOffset>102732</wp:posOffset>
              </wp:positionV>
              <wp:extent cx="3214913" cy="285213"/>
              <wp:effectExtent l="0" t="0" r="0" b="0"/>
              <wp:wrapNone/>
              <wp:docPr id="5" name="object 4">
                <a:extLst xmlns:a="http://schemas.openxmlformats.org/drawingml/2006/main">
                  <a:ext uri="{FF2B5EF4-FFF2-40B4-BE49-F238E27FC236}">
                    <a16:creationId xmlns:a16="http://schemas.microsoft.com/office/drawing/2014/main" id="{3F9B4242-7D46-D026-8AB2-344C8DC3BF33}"/>
                  </a:ext>
                </a:extLst>
              </wp:docPr>
              <wp:cNvGraphicFramePr/>
              <a:graphic xmlns:a="http://schemas.openxmlformats.org/drawingml/2006/main">
                <a:graphicData uri="http://schemas.microsoft.com/office/word/2010/wordprocessingShape">
                  <wps:wsp>
                    <wps:cNvSpPr txBox="1"/>
                    <wps:spPr>
                      <a:xfrm>
                        <a:off x="0" y="0"/>
                        <a:ext cx="3214913" cy="285213"/>
                      </a:xfrm>
                      <a:prstGeom prst="rect">
                        <a:avLst/>
                      </a:prstGeom>
                    </wps:spPr>
                    <wps:txbx>
                      <w:txbxContent>
                        <w:p w14:paraId="6265BD1D" w14:textId="77777777" w:rsidR="00835355" w:rsidRPr="0099307B" w:rsidRDefault="00835355" w:rsidP="00835355">
                          <w:pPr>
                            <w:spacing w:before="13"/>
                            <w:ind w:left="14"/>
                            <w:rPr>
                              <w:rFonts w:ascii="Arial" w:hAnsi="Arial" w:cs="Arial"/>
                              <w:b/>
                              <w:bCs/>
                              <w:color w:val="762000"/>
                              <w:spacing w:val="-7"/>
                              <w:kern w:val="24"/>
                              <w:sz w:val="36"/>
                              <w:szCs w:val="36"/>
                              <w14:ligatures w14:val="none"/>
                            </w:rPr>
                          </w:pPr>
                          <w:hyperlink r:id="rId2" w:history="1">
                            <w:r w:rsidRPr="0099307B">
                              <w:rPr>
                                <w:rStyle w:val="Hyperlink"/>
                                <w:rFonts w:ascii="Arial" w:hAnsi="Arial" w:cs="Arial"/>
                                <w:b/>
                                <w:bCs/>
                                <w:color w:val="762000"/>
                                <w:spacing w:val="-7"/>
                                <w:kern w:val="24"/>
                                <w:sz w:val="36"/>
                                <w:szCs w:val="36"/>
                                <w:u w:val="none"/>
                              </w:rPr>
                              <w:t>projectcompassion.org.au</w:t>
                            </w:r>
                          </w:hyperlink>
                        </w:p>
                      </w:txbxContent>
                    </wps:txbx>
                    <wps:bodyPr vert="horz" wrap="square" lIns="0" tIns="8135" rIns="0" bIns="0" rtlCol="0">
                      <a:spAutoFit/>
                    </wps:bodyPr>
                  </wps:wsp>
                </a:graphicData>
              </a:graphic>
            </wp:anchor>
          </w:drawing>
        </mc:Choice>
        <mc:Fallback>
          <w:pict>
            <v:shapetype w14:anchorId="5EA0A320" id="_x0000_t202" coordsize="21600,21600" o:spt="202" path="m,l,21600r21600,l21600,xe">
              <v:stroke joinstyle="miter"/>
              <v:path gradientshapeok="t" o:connecttype="rect"/>
            </v:shapetype>
            <v:shape id="object 4" o:spid="_x0000_s1029" type="#_x0000_t202" style="position:absolute;margin-left:283pt;margin-top:8.1pt;width:253.15pt;height:22.4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" filled="f" stroked="f">
              <v:textbox style="mso-fit-shape-to-text:t" inset="0,.22597mm,0,0">
                <w:txbxContent>
                  <w:p w14:paraId="6265BD1D" w14:textId="77777777" w:rsidR="00835355" w:rsidRPr="0099307B" w:rsidRDefault="00835355" w:rsidP="00835355">
                    <w:pPr>
                      <w:spacing w:before="13"/>
                      <w:ind w:left="14"/>
                      <w:rPr>
                        <w:rFonts w:ascii="Arial" w:hAnsi="Arial" w:cs="Arial"/>
                        <w:b/>
                        <w:bCs/>
                        <w:color w:val="762000"/>
                        <w:spacing w:val="-7"/>
                        <w:kern w:val="24"/>
                        <w:sz w:val="36"/>
                        <w:szCs w:val="36"/>
                        <w14:ligatures w14:val="none"/>
                      </w:rPr>
                    </w:pPr>
                    <w:hyperlink r:id="rId3" w:history="1">
                      <w:r w:rsidRPr="0099307B">
                        <w:rPr>
                          <w:rStyle w:val="Hyperlink"/>
                          <w:rFonts w:ascii="Arial" w:hAnsi="Arial" w:cs="Arial"/>
                          <w:b/>
                          <w:bCs/>
                          <w:color w:val="762000"/>
                          <w:spacing w:val="-7"/>
                          <w:kern w:val="24"/>
                          <w:sz w:val="36"/>
                          <w:szCs w:val="36"/>
                          <w:u w:val="none"/>
                        </w:rPr>
                        <w:t>projectcompassion.org.au</w:t>
                      </w:r>
                    </w:hyperlink>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6B9FCC" w14:textId="77777777" w:rsidR="002521D7" w:rsidRDefault="002521D7" w:rsidP="001144D1">
      <w:pPr>
        <w:spacing w:after="0" w:line="240" w:lineRule="auto"/>
      </w:pPr>
      <w:r>
        <w:separator/>
      </w:r>
    </w:p>
  </w:footnote>
  <w:footnote w:type="continuationSeparator" w:id="0">
    <w:p w14:paraId="5E1FDF62" w14:textId="77777777" w:rsidR="002521D7" w:rsidRDefault="002521D7" w:rsidP="001144D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4B6486"/>
    <w:multiLevelType w:val="multilevel"/>
    <w:tmpl w:val="750A9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824895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2A8"/>
    <w:rsid w:val="000166CE"/>
    <w:rsid w:val="00035A48"/>
    <w:rsid w:val="00042AC2"/>
    <w:rsid w:val="00044E7B"/>
    <w:rsid w:val="00045535"/>
    <w:rsid w:val="000507EB"/>
    <w:rsid w:val="0006235F"/>
    <w:rsid w:val="000853AE"/>
    <w:rsid w:val="00087BEB"/>
    <w:rsid w:val="000971E3"/>
    <w:rsid w:val="000D50FE"/>
    <w:rsid w:val="000E3DAF"/>
    <w:rsid w:val="000F63F0"/>
    <w:rsid w:val="000F64F4"/>
    <w:rsid w:val="001001D0"/>
    <w:rsid w:val="001055CC"/>
    <w:rsid w:val="001144D1"/>
    <w:rsid w:val="001157B6"/>
    <w:rsid w:val="00120CE0"/>
    <w:rsid w:val="001318F3"/>
    <w:rsid w:val="001362B6"/>
    <w:rsid w:val="001535CF"/>
    <w:rsid w:val="00167F88"/>
    <w:rsid w:val="00170E3B"/>
    <w:rsid w:val="00175397"/>
    <w:rsid w:val="00177AB0"/>
    <w:rsid w:val="00185826"/>
    <w:rsid w:val="00186879"/>
    <w:rsid w:val="00191337"/>
    <w:rsid w:val="0019598C"/>
    <w:rsid w:val="001B41E6"/>
    <w:rsid w:val="001E191E"/>
    <w:rsid w:val="0020163B"/>
    <w:rsid w:val="00236727"/>
    <w:rsid w:val="002521D7"/>
    <w:rsid w:val="0025769F"/>
    <w:rsid w:val="0027411F"/>
    <w:rsid w:val="00280DDF"/>
    <w:rsid w:val="00281D22"/>
    <w:rsid w:val="0029120C"/>
    <w:rsid w:val="002B2F54"/>
    <w:rsid w:val="002B3A08"/>
    <w:rsid w:val="002F50B8"/>
    <w:rsid w:val="002F7E9D"/>
    <w:rsid w:val="00323D27"/>
    <w:rsid w:val="00323DCD"/>
    <w:rsid w:val="003516E1"/>
    <w:rsid w:val="00354A9C"/>
    <w:rsid w:val="00362193"/>
    <w:rsid w:val="00367A3A"/>
    <w:rsid w:val="00372280"/>
    <w:rsid w:val="00377599"/>
    <w:rsid w:val="003813EA"/>
    <w:rsid w:val="003935EA"/>
    <w:rsid w:val="003A0DC8"/>
    <w:rsid w:val="003A2AB2"/>
    <w:rsid w:val="003A6169"/>
    <w:rsid w:val="003C5160"/>
    <w:rsid w:val="003C780D"/>
    <w:rsid w:val="003D0A31"/>
    <w:rsid w:val="003D0C3F"/>
    <w:rsid w:val="003E786C"/>
    <w:rsid w:val="003F4612"/>
    <w:rsid w:val="00403296"/>
    <w:rsid w:val="004032A3"/>
    <w:rsid w:val="00405890"/>
    <w:rsid w:val="0044315F"/>
    <w:rsid w:val="00483ABA"/>
    <w:rsid w:val="004863EB"/>
    <w:rsid w:val="004923AC"/>
    <w:rsid w:val="004A5B62"/>
    <w:rsid w:val="004B0BB0"/>
    <w:rsid w:val="004B0DD3"/>
    <w:rsid w:val="004B3573"/>
    <w:rsid w:val="004B617A"/>
    <w:rsid w:val="004C016A"/>
    <w:rsid w:val="00507720"/>
    <w:rsid w:val="0051322C"/>
    <w:rsid w:val="00524936"/>
    <w:rsid w:val="00526642"/>
    <w:rsid w:val="0053185F"/>
    <w:rsid w:val="00547AA7"/>
    <w:rsid w:val="00553D16"/>
    <w:rsid w:val="005543CA"/>
    <w:rsid w:val="005633CC"/>
    <w:rsid w:val="0057040A"/>
    <w:rsid w:val="0057122F"/>
    <w:rsid w:val="00584458"/>
    <w:rsid w:val="00586CAA"/>
    <w:rsid w:val="00591132"/>
    <w:rsid w:val="00593715"/>
    <w:rsid w:val="005A014B"/>
    <w:rsid w:val="005A0834"/>
    <w:rsid w:val="005A30D8"/>
    <w:rsid w:val="005B1249"/>
    <w:rsid w:val="005B1F0D"/>
    <w:rsid w:val="005B2875"/>
    <w:rsid w:val="005B7AA9"/>
    <w:rsid w:val="005C24B0"/>
    <w:rsid w:val="005C443B"/>
    <w:rsid w:val="005D2DFB"/>
    <w:rsid w:val="005E7916"/>
    <w:rsid w:val="005F06B8"/>
    <w:rsid w:val="0061780C"/>
    <w:rsid w:val="006240F6"/>
    <w:rsid w:val="006345BB"/>
    <w:rsid w:val="00642407"/>
    <w:rsid w:val="00647CF5"/>
    <w:rsid w:val="00654930"/>
    <w:rsid w:val="00655955"/>
    <w:rsid w:val="00655CEF"/>
    <w:rsid w:val="0066572E"/>
    <w:rsid w:val="006709F2"/>
    <w:rsid w:val="006741BB"/>
    <w:rsid w:val="00675A37"/>
    <w:rsid w:val="00687B8F"/>
    <w:rsid w:val="00691556"/>
    <w:rsid w:val="00696F17"/>
    <w:rsid w:val="006A1C26"/>
    <w:rsid w:val="006A4B50"/>
    <w:rsid w:val="006A5B82"/>
    <w:rsid w:val="006A6BC9"/>
    <w:rsid w:val="006B043A"/>
    <w:rsid w:val="006B4795"/>
    <w:rsid w:val="006C06CB"/>
    <w:rsid w:val="006D0A33"/>
    <w:rsid w:val="006D60D9"/>
    <w:rsid w:val="006E0EA9"/>
    <w:rsid w:val="006E1A21"/>
    <w:rsid w:val="007120BF"/>
    <w:rsid w:val="00721935"/>
    <w:rsid w:val="00731AAE"/>
    <w:rsid w:val="007420E1"/>
    <w:rsid w:val="00755CA9"/>
    <w:rsid w:val="00764CE0"/>
    <w:rsid w:val="0077230E"/>
    <w:rsid w:val="007757AD"/>
    <w:rsid w:val="00794001"/>
    <w:rsid w:val="00796CE1"/>
    <w:rsid w:val="007A32AB"/>
    <w:rsid w:val="007A3B10"/>
    <w:rsid w:val="007B5857"/>
    <w:rsid w:val="007B5FB8"/>
    <w:rsid w:val="007C0A78"/>
    <w:rsid w:val="007D4406"/>
    <w:rsid w:val="007E121C"/>
    <w:rsid w:val="007F0733"/>
    <w:rsid w:val="007F0FB5"/>
    <w:rsid w:val="007F3AED"/>
    <w:rsid w:val="0081046C"/>
    <w:rsid w:val="00826044"/>
    <w:rsid w:val="008264E7"/>
    <w:rsid w:val="00835355"/>
    <w:rsid w:val="008407A8"/>
    <w:rsid w:val="0085030B"/>
    <w:rsid w:val="008536BB"/>
    <w:rsid w:val="00885A43"/>
    <w:rsid w:val="008A0E96"/>
    <w:rsid w:val="008B49C1"/>
    <w:rsid w:val="008C1A5F"/>
    <w:rsid w:val="008D0055"/>
    <w:rsid w:val="008D020B"/>
    <w:rsid w:val="008D0B8D"/>
    <w:rsid w:val="008D1B1D"/>
    <w:rsid w:val="008E732D"/>
    <w:rsid w:val="00900A8F"/>
    <w:rsid w:val="009042D8"/>
    <w:rsid w:val="00933F75"/>
    <w:rsid w:val="00951E32"/>
    <w:rsid w:val="00963D1C"/>
    <w:rsid w:val="00966BD5"/>
    <w:rsid w:val="0098521C"/>
    <w:rsid w:val="00994B8A"/>
    <w:rsid w:val="009A7DB8"/>
    <w:rsid w:val="009C03E6"/>
    <w:rsid w:val="009C2E22"/>
    <w:rsid w:val="009C6326"/>
    <w:rsid w:val="009C6FBE"/>
    <w:rsid w:val="009E44CA"/>
    <w:rsid w:val="009F7497"/>
    <w:rsid w:val="00A130D7"/>
    <w:rsid w:val="00A17573"/>
    <w:rsid w:val="00A26709"/>
    <w:rsid w:val="00A35ACB"/>
    <w:rsid w:val="00A41414"/>
    <w:rsid w:val="00A4311A"/>
    <w:rsid w:val="00A44252"/>
    <w:rsid w:val="00A5090D"/>
    <w:rsid w:val="00A54779"/>
    <w:rsid w:val="00A764E8"/>
    <w:rsid w:val="00A857FA"/>
    <w:rsid w:val="00A94F27"/>
    <w:rsid w:val="00AA36F9"/>
    <w:rsid w:val="00AA4114"/>
    <w:rsid w:val="00AA442B"/>
    <w:rsid w:val="00AA64FE"/>
    <w:rsid w:val="00AB30B8"/>
    <w:rsid w:val="00AB7BF0"/>
    <w:rsid w:val="00AC3C0C"/>
    <w:rsid w:val="00AC4742"/>
    <w:rsid w:val="00B00E08"/>
    <w:rsid w:val="00B037C0"/>
    <w:rsid w:val="00B10D1B"/>
    <w:rsid w:val="00B17768"/>
    <w:rsid w:val="00B337A3"/>
    <w:rsid w:val="00B36A33"/>
    <w:rsid w:val="00B51D19"/>
    <w:rsid w:val="00B56420"/>
    <w:rsid w:val="00B76041"/>
    <w:rsid w:val="00B84276"/>
    <w:rsid w:val="00BA1C2F"/>
    <w:rsid w:val="00BA1F2F"/>
    <w:rsid w:val="00BA7840"/>
    <w:rsid w:val="00BB7538"/>
    <w:rsid w:val="00BC5C24"/>
    <w:rsid w:val="00BD2DAE"/>
    <w:rsid w:val="00BD62A3"/>
    <w:rsid w:val="00BE5604"/>
    <w:rsid w:val="00BE743A"/>
    <w:rsid w:val="00BF59F4"/>
    <w:rsid w:val="00C014C0"/>
    <w:rsid w:val="00C04074"/>
    <w:rsid w:val="00C15585"/>
    <w:rsid w:val="00C1607D"/>
    <w:rsid w:val="00C33487"/>
    <w:rsid w:val="00C4390A"/>
    <w:rsid w:val="00C45614"/>
    <w:rsid w:val="00C50FE7"/>
    <w:rsid w:val="00C65C96"/>
    <w:rsid w:val="00C73AF5"/>
    <w:rsid w:val="00C758C7"/>
    <w:rsid w:val="00C76381"/>
    <w:rsid w:val="00C86AA8"/>
    <w:rsid w:val="00CA2635"/>
    <w:rsid w:val="00CA7093"/>
    <w:rsid w:val="00CB44C3"/>
    <w:rsid w:val="00CB5BBD"/>
    <w:rsid w:val="00CB65F8"/>
    <w:rsid w:val="00CD507B"/>
    <w:rsid w:val="00CD755F"/>
    <w:rsid w:val="00CE02A8"/>
    <w:rsid w:val="00CE588A"/>
    <w:rsid w:val="00CE61E7"/>
    <w:rsid w:val="00D01015"/>
    <w:rsid w:val="00D047BF"/>
    <w:rsid w:val="00D056E3"/>
    <w:rsid w:val="00D10C11"/>
    <w:rsid w:val="00D14D64"/>
    <w:rsid w:val="00D45172"/>
    <w:rsid w:val="00D45C1E"/>
    <w:rsid w:val="00D535CB"/>
    <w:rsid w:val="00D635CD"/>
    <w:rsid w:val="00D66661"/>
    <w:rsid w:val="00D72A04"/>
    <w:rsid w:val="00D73E11"/>
    <w:rsid w:val="00D7607C"/>
    <w:rsid w:val="00D81E1C"/>
    <w:rsid w:val="00D86A91"/>
    <w:rsid w:val="00DA74F4"/>
    <w:rsid w:val="00DB1FCA"/>
    <w:rsid w:val="00DC09E2"/>
    <w:rsid w:val="00DD6AAF"/>
    <w:rsid w:val="00DE3A07"/>
    <w:rsid w:val="00DF36F4"/>
    <w:rsid w:val="00E014D3"/>
    <w:rsid w:val="00E10B21"/>
    <w:rsid w:val="00E17D62"/>
    <w:rsid w:val="00E268D2"/>
    <w:rsid w:val="00E36895"/>
    <w:rsid w:val="00E37405"/>
    <w:rsid w:val="00E41570"/>
    <w:rsid w:val="00E44B71"/>
    <w:rsid w:val="00E46FE1"/>
    <w:rsid w:val="00E5142C"/>
    <w:rsid w:val="00E62A46"/>
    <w:rsid w:val="00E727BF"/>
    <w:rsid w:val="00E73DF8"/>
    <w:rsid w:val="00E74AE5"/>
    <w:rsid w:val="00E80503"/>
    <w:rsid w:val="00E91D5F"/>
    <w:rsid w:val="00E97C32"/>
    <w:rsid w:val="00EA5672"/>
    <w:rsid w:val="00EB058B"/>
    <w:rsid w:val="00EB1748"/>
    <w:rsid w:val="00EB7362"/>
    <w:rsid w:val="00ED137F"/>
    <w:rsid w:val="00ED1664"/>
    <w:rsid w:val="00ED5841"/>
    <w:rsid w:val="00ED797F"/>
    <w:rsid w:val="00EE100A"/>
    <w:rsid w:val="00EE2082"/>
    <w:rsid w:val="00EE6184"/>
    <w:rsid w:val="00EE77AC"/>
    <w:rsid w:val="00EF074E"/>
    <w:rsid w:val="00F13701"/>
    <w:rsid w:val="00F2640E"/>
    <w:rsid w:val="00F50D5B"/>
    <w:rsid w:val="00F62691"/>
    <w:rsid w:val="00F90024"/>
    <w:rsid w:val="00F97F64"/>
    <w:rsid w:val="00FA1474"/>
    <w:rsid w:val="00FA2308"/>
    <w:rsid w:val="00FA64DE"/>
    <w:rsid w:val="00FB46C9"/>
    <w:rsid w:val="00FC3411"/>
    <w:rsid w:val="00FC69D5"/>
    <w:rsid w:val="00FC6B39"/>
    <w:rsid w:val="00FD2463"/>
    <w:rsid w:val="00FE20B7"/>
    <w:rsid w:val="00FE2477"/>
    <w:rsid w:val="00FE5207"/>
    <w:rsid w:val="00FF231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E35958"/>
  <w15:chartTrackingRefBased/>
  <w15:docId w15:val="{FE6C671D-F138-4338-81AB-66019F6EA7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02A8"/>
    <w:pPr>
      <w:spacing w:after="120" w:line="285" w:lineRule="auto"/>
    </w:pPr>
    <w:rPr>
      <w:rFonts w:ascii="Calibri" w:eastAsia="Times New Roman" w:hAnsi="Calibri" w:cs="Calibri"/>
      <w:color w:val="000000"/>
      <w:kern w:val="28"/>
      <w:sz w:val="20"/>
      <w:szCs w:val="20"/>
      <w:lang w:eastAsia="en-AU"/>
      <w14:ligatures w14:val="standard"/>
      <w14:cntxtAlts/>
    </w:rPr>
  </w:style>
  <w:style w:type="paragraph" w:styleId="Heading1">
    <w:name w:val="heading 1"/>
    <w:basedOn w:val="Normal"/>
    <w:next w:val="Normal"/>
    <w:link w:val="Heading1Char"/>
    <w:uiPriority w:val="9"/>
    <w:qFormat/>
    <w:rsid w:val="00CE02A8"/>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14:cntxtAlts w14:val="0"/>
    </w:rPr>
  </w:style>
  <w:style w:type="paragraph" w:styleId="Heading2">
    <w:name w:val="heading 2"/>
    <w:basedOn w:val="Normal"/>
    <w:next w:val="Normal"/>
    <w:link w:val="Heading2Char"/>
    <w:uiPriority w:val="9"/>
    <w:semiHidden/>
    <w:unhideWhenUsed/>
    <w:qFormat/>
    <w:rsid w:val="00CE02A8"/>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14:cntxtAlts w14:val="0"/>
    </w:rPr>
  </w:style>
  <w:style w:type="paragraph" w:styleId="Heading3">
    <w:name w:val="heading 3"/>
    <w:basedOn w:val="Normal"/>
    <w:next w:val="Normal"/>
    <w:link w:val="Heading3Char"/>
    <w:uiPriority w:val="9"/>
    <w:semiHidden/>
    <w:unhideWhenUsed/>
    <w:qFormat/>
    <w:rsid w:val="00CE02A8"/>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lang w:eastAsia="en-US"/>
      <w14:ligatures w14:val="standardContextual"/>
      <w14:cntxtAlts w14:val="0"/>
    </w:rPr>
  </w:style>
  <w:style w:type="paragraph" w:styleId="Heading4">
    <w:name w:val="heading 4"/>
    <w:basedOn w:val="Normal"/>
    <w:next w:val="Normal"/>
    <w:link w:val="Heading4Char"/>
    <w:uiPriority w:val="9"/>
    <w:semiHidden/>
    <w:unhideWhenUsed/>
    <w:qFormat/>
    <w:rsid w:val="00CE02A8"/>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eastAsia="en-US"/>
      <w14:ligatures w14:val="standardContextual"/>
      <w14:cntxtAlts w14:val="0"/>
    </w:rPr>
  </w:style>
  <w:style w:type="paragraph" w:styleId="Heading5">
    <w:name w:val="heading 5"/>
    <w:basedOn w:val="Normal"/>
    <w:next w:val="Normal"/>
    <w:link w:val="Heading5Char"/>
    <w:uiPriority w:val="9"/>
    <w:semiHidden/>
    <w:unhideWhenUsed/>
    <w:qFormat/>
    <w:rsid w:val="00CE02A8"/>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lang w:eastAsia="en-US"/>
      <w14:ligatures w14:val="standardContextual"/>
      <w14:cntxtAlts w14:val="0"/>
    </w:rPr>
  </w:style>
  <w:style w:type="paragraph" w:styleId="Heading6">
    <w:name w:val="heading 6"/>
    <w:basedOn w:val="Normal"/>
    <w:next w:val="Normal"/>
    <w:link w:val="Heading6Char"/>
    <w:uiPriority w:val="9"/>
    <w:semiHidden/>
    <w:unhideWhenUsed/>
    <w:qFormat/>
    <w:rsid w:val="00CE02A8"/>
    <w:pPr>
      <w:keepNext/>
      <w:keepLines/>
      <w:spacing w:before="40" w:after="0" w:line="259" w:lineRule="auto"/>
      <w:outlineLvl w:val="5"/>
    </w:pPr>
    <w:rPr>
      <w:rFonts w:asciiTheme="minorHAnsi" w:eastAsiaTheme="majorEastAsia" w:hAnsiTheme="minorHAnsi" w:cstheme="majorBidi"/>
      <w:i/>
      <w:iCs/>
      <w:color w:val="595959" w:themeColor="text1" w:themeTint="A6"/>
      <w:kern w:val="2"/>
      <w:sz w:val="22"/>
      <w:szCs w:val="22"/>
      <w:lang w:eastAsia="en-US"/>
      <w14:ligatures w14:val="standardContextual"/>
      <w14:cntxtAlts w14:val="0"/>
    </w:rPr>
  </w:style>
  <w:style w:type="paragraph" w:styleId="Heading7">
    <w:name w:val="heading 7"/>
    <w:basedOn w:val="Normal"/>
    <w:next w:val="Normal"/>
    <w:link w:val="Heading7Char"/>
    <w:uiPriority w:val="9"/>
    <w:semiHidden/>
    <w:unhideWhenUsed/>
    <w:qFormat/>
    <w:rsid w:val="00CE02A8"/>
    <w:pPr>
      <w:keepNext/>
      <w:keepLines/>
      <w:spacing w:before="40" w:after="0" w:line="259" w:lineRule="auto"/>
      <w:outlineLvl w:val="6"/>
    </w:pPr>
    <w:rPr>
      <w:rFonts w:asciiTheme="minorHAnsi" w:eastAsiaTheme="majorEastAsia" w:hAnsiTheme="minorHAnsi" w:cstheme="majorBidi"/>
      <w:color w:val="595959" w:themeColor="text1" w:themeTint="A6"/>
      <w:kern w:val="2"/>
      <w:sz w:val="22"/>
      <w:szCs w:val="22"/>
      <w:lang w:eastAsia="en-US"/>
      <w14:ligatures w14:val="standardContextual"/>
      <w14:cntxtAlts w14:val="0"/>
    </w:rPr>
  </w:style>
  <w:style w:type="paragraph" w:styleId="Heading8">
    <w:name w:val="heading 8"/>
    <w:basedOn w:val="Normal"/>
    <w:next w:val="Normal"/>
    <w:link w:val="Heading8Char"/>
    <w:uiPriority w:val="9"/>
    <w:semiHidden/>
    <w:unhideWhenUsed/>
    <w:qFormat/>
    <w:rsid w:val="00CE02A8"/>
    <w:pPr>
      <w:keepNext/>
      <w:keepLines/>
      <w:spacing w:after="0" w:line="259" w:lineRule="auto"/>
      <w:outlineLvl w:val="7"/>
    </w:pPr>
    <w:rPr>
      <w:rFonts w:asciiTheme="minorHAnsi" w:eastAsiaTheme="majorEastAsia" w:hAnsiTheme="minorHAnsi" w:cstheme="majorBidi"/>
      <w:i/>
      <w:iCs/>
      <w:color w:val="272727" w:themeColor="text1" w:themeTint="D8"/>
      <w:kern w:val="2"/>
      <w:sz w:val="22"/>
      <w:szCs w:val="22"/>
      <w:lang w:eastAsia="en-US"/>
      <w14:ligatures w14:val="standardContextual"/>
      <w14:cntxtAlts w14:val="0"/>
    </w:rPr>
  </w:style>
  <w:style w:type="paragraph" w:styleId="Heading9">
    <w:name w:val="heading 9"/>
    <w:basedOn w:val="Normal"/>
    <w:next w:val="Normal"/>
    <w:link w:val="Heading9Char"/>
    <w:uiPriority w:val="9"/>
    <w:semiHidden/>
    <w:unhideWhenUsed/>
    <w:qFormat/>
    <w:rsid w:val="00CE02A8"/>
    <w:pPr>
      <w:keepNext/>
      <w:keepLines/>
      <w:spacing w:after="0" w:line="259" w:lineRule="auto"/>
      <w:outlineLvl w:val="8"/>
    </w:pPr>
    <w:rPr>
      <w:rFonts w:asciiTheme="minorHAnsi" w:eastAsiaTheme="majorEastAsia" w:hAnsiTheme="minorHAnsi" w:cstheme="majorBidi"/>
      <w:color w:val="272727" w:themeColor="text1" w:themeTint="D8"/>
      <w:kern w:val="2"/>
      <w:sz w:val="22"/>
      <w:szCs w:val="22"/>
      <w:lang w:eastAsia="en-US"/>
      <w14:ligatures w14:val="standardContextual"/>
      <w14:cntxtAlts w14: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E02A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E02A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E02A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E02A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E02A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E02A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E02A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E02A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E02A8"/>
    <w:rPr>
      <w:rFonts w:eastAsiaTheme="majorEastAsia" w:cstheme="majorBidi"/>
      <w:color w:val="272727" w:themeColor="text1" w:themeTint="D8"/>
    </w:rPr>
  </w:style>
  <w:style w:type="paragraph" w:styleId="Title">
    <w:name w:val="Title"/>
    <w:basedOn w:val="Normal"/>
    <w:next w:val="Normal"/>
    <w:link w:val="TitleChar"/>
    <w:uiPriority w:val="10"/>
    <w:qFormat/>
    <w:rsid w:val="00CE02A8"/>
    <w:pPr>
      <w:spacing w:after="80" w:line="240" w:lineRule="auto"/>
      <w:contextualSpacing/>
    </w:pPr>
    <w:rPr>
      <w:rFonts w:asciiTheme="majorHAnsi" w:eastAsiaTheme="majorEastAsia" w:hAnsiTheme="majorHAnsi" w:cstheme="majorBidi"/>
      <w:color w:val="auto"/>
      <w:spacing w:val="-10"/>
      <w:sz w:val="56"/>
      <w:szCs w:val="56"/>
      <w:lang w:eastAsia="en-US"/>
      <w14:ligatures w14:val="standardContextual"/>
      <w14:cntxtAlts w14:val="0"/>
    </w:rPr>
  </w:style>
  <w:style w:type="character" w:customStyle="1" w:styleId="TitleChar">
    <w:name w:val="Title Char"/>
    <w:basedOn w:val="DefaultParagraphFont"/>
    <w:link w:val="Title"/>
    <w:uiPriority w:val="10"/>
    <w:rsid w:val="00CE02A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E02A8"/>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14:cntxtAlts w14:val="0"/>
    </w:rPr>
  </w:style>
  <w:style w:type="character" w:customStyle="1" w:styleId="SubtitleChar">
    <w:name w:val="Subtitle Char"/>
    <w:basedOn w:val="DefaultParagraphFont"/>
    <w:link w:val="Subtitle"/>
    <w:uiPriority w:val="11"/>
    <w:rsid w:val="00CE02A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E02A8"/>
    <w:pPr>
      <w:spacing w:before="160" w:after="160" w:line="259" w:lineRule="auto"/>
      <w:jc w:val="center"/>
    </w:pPr>
    <w:rPr>
      <w:rFonts w:asciiTheme="minorHAnsi" w:eastAsiaTheme="minorHAnsi" w:hAnsiTheme="minorHAnsi" w:cstheme="minorBidi"/>
      <w:i/>
      <w:iCs/>
      <w:color w:val="404040" w:themeColor="text1" w:themeTint="BF"/>
      <w:kern w:val="2"/>
      <w:sz w:val="22"/>
      <w:szCs w:val="22"/>
      <w:lang w:eastAsia="en-US"/>
      <w14:ligatures w14:val="standardContextual"/>
      <w14:cntxtAlts w14:val="0"/>
    </w:rPr>
  </w:style>
  <w:style w:type="character" w:customStyle="1" w:styleId="QuoteChar">
    <w:name w:val="Quote Char"/>
    <w:basedOn w:val="DefaultParagraphFont"/>
    <w:link w:val="Quote"/>
    <w:uiPriority w:val="29"/>
    <w:rsid w:val="00CE02A8"/>
    <w:rPr>
      <w:i/>
      <w:iCs/>
      <w:color w:val="404040" w:themeColor="text1" w:themeTint="BF"/>
    </w:rPr>
  </w:style>
  <w:style w:type="paragraph" w:styleId="ListParagraph">
    <w:name w:val="List Paragraph"/>
    <w:basedOn w:val="Normal"/>
    <w:uiPriority w:val="34"/>
    <w:qFormat/>
    <w:rsid w:val="00CE02A8"/>
    <w:pPr>
      <w:spacing w:after="160" w:line="259" w:lineRule="auto"/>
      <w:ind w:left="720"/>
      <w:contextualSpacing/>
    </w:pPr>
    <w:rPr>
      <w:rFonts w:asciiTheme="minorHAnsi" w:eastAsiaTheme="minorHAnsi" w:hAnsiTheme="minorHAnsi" w:cstheme="minorBidi"/>
      <w:color w:val="auto"/>
      <w:kern w:val="2"/>
      <w:sz w:val="22"/>
      <w:szCs w:val="22"/>
      <w:lang w:eastAsia="en-US"/>
      <w14:ligatures w14:val="standardContextual"/>
      <w14:cntxtAlts w14:val="0"/>
    </w:rPr>
  </w:style>
  <w:style w:type="character" w:styleId="IntenseEmphasis">
    <w:name w:val="Intense Emphasis"/>
    <w:basedOn w:val="DefaultParagraphFont"/>
    <w:uiPriority w:val="21"/>
    <w:qFormat/>
    <w:rsid w:val="00CE02A8"/>
    <w:rPr>
      <w:i/>
      <w:iCs/>
      <w:color w:val="0F4761" w:themeColor="accent1" w:themeShade="BF"/>
    </w:rPr>
  </w:style>
  <w:style w:type="paragraph" w:styleId="IntenseQuote">
    <w:name w:val="Intense Quote"/>
    <w:basedOn w:val="Normal"/>
    <w:next w:val="Normal"/>
    <w:link w:val="IntenseQuoteChar"/>
    <w:uiPriority w:val="30"/>
    <w:qFormat/>
    <w:rsid w:val="00CE02A8"/>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eastAsia="en-US"/>
      <w14:ligatures w14:val="standardContextual"/>
      <w14:cntxtAlts w14:val="0"/>
    </w:rPr>
  </w:style>
  <w:style w:type="character" w:customStyle="1" w:styleId="IntenseQuoteChar">
    <w:name w:val="Intense Quote Char"/>
    <w:basedOn w:val="DefaultParagraphFont"/>
    <w:link w:val="IntenseQuote"/>
    <w:uiPriority w:val="30"/>
    <w:rsid w:val="00CE02A8"/>
    <w:rPr>
      <w:i/>
      <w:iCs/>
      <w:color w:val="0F4761" w:themeColor="accent1" w:themeShade="BF"/>
    </w:rPr>
  </w:style>
  <w:style w:type="character" w:styleId="IntenseReference">
    <w:name w:val="Intense Reference"/>
    <w:basedOn w:val="DefaultParagraphFont"/>
    <w:uiPriority w:val="32"/>
    <w:qFormat/>
    <w:rsid w:val="00CE02A8"/>
    <w:rPr>
      <w:b/>
      <w:bCs/>
      <w:smallCaps/>
      <w:color w:val="0F4761" w:themeColor="accent1" w:themeShade="BF"/>
      <w:spacing w:val="5"/>
    </w:rPr>
  </w:style>
  <w:style w:type="paragraph" w:customStyle="1" w:styleId="paragraph">
    <w:name w:val="paragraph"/>
    <w:basedOn w:val="Normal"/>
    <w:rsid w:val="00CE02A8"/>
    <w:pPr>
      <w:spacing w:after="0" w:line="256" w:lineRule="auto"/>
    </w:pPr>
    <w:rPr>
      <w:rFonts w:ascii="Times New Roman" w:hAnsi="Times New Roman" w:cs="Times New Roman"/>
      <w:sz w:val="24"/>
      <w:szCs w:val="24"/>
    </w:rPr>
  </w:style>
  <w:style w:type="character" w:styleId="Hyperlink">
    <w:name w:val="Hyperlink"/>
    <w:basedOn w:val="DefaultParagraphFont"/>
    <w:uiPriority w:val="99"/>
    <w:unhideWhenUsed/>
    <w:rsid w:val="00731AAE"/>
    <w:rPr>
      <w:color w:val="467886" w:themeColor="hyperlink"/>
      <w:u w:val="single"/>
    </w:rPr>
  </w:style>
  <w:style w:type="character" w:styleId="FollowedHyperlink">
    <w:name w:val="FollowedHyperlink"/>
    <w:basedOn w:val="DefaultParagraphFont"/>
    <w:uiPriority w:val="99"/>
    <w:semiHidden/>
    <w:unhideWhenUsed/>
    <w:rsid w:val="00731AAE"/>
    <w:rPr>
      <w:color w:val="96607D" w:themeColor="followedHyperlink"/>
      <w:u w:val="single"/>
    </w:rPr>
  </w:style>
  <w:style w:type="paragraph" w:styleId="Caption">
    <w:name w:val="caption"/>
    <w:basedOn w:val="Normal"/>
    <w:next w:val="Normal"/>
    <w:uiPriority w:val="35"/>
    <w:unhideWhenUsed/>
    <w:qFormat/>
    <w:rsid w:val="00F97F64"/>
    <w:pPr>
      <w:spacing w:after="200" w:line="240" w:lineRule="auto"/>
    </w:pPr>
    <w:rPr>
      <w:i/>
      <w:iCs/>
      <w:color w:val="0E2841" w:themeColor="text2"/>
      <w:sz w:val="18"/>
      <w:szCs w:val="18"/>
    </w:rPr>
  </w:style>
  <w:style w:type="paragraph" w:styleId="NoSpacing">
    <w:name w:val="No Spacing"/>
    <w:link w:val="NoSpacingChar"/>
    <w:uiPriority w:val="1"/>
    <w:qFormat/>
    <w:rsid w:val="00281D22"/>
    <w:pPr>
      <w:spacing w:after="0" w:line="240" w:lineRule="auto"/>
    </w:pPr>
    <w:rPr>
      <w:rFonts w:eastAsiaTheme="minorEastAsia"/>
      <w:kern w:val="0"/>
      <w:sz w:val="24"/>
      <w:szCs w:val="24"/>
      <w:lang w:val="en-US" w:eastAsia="ja-JP"/>
      <w14:ligatures w14:val="none"/>
    </w:rPr>
  </w:style>
  <w:style w:type="character" w:customStyle="1" w:styleId="NoSpacingChar">
    <w:name w:val="No Spacing Char"/>
    <w:basedOn w:val="DefaultParagraphFont"/>
    <w:link w:val="NoSpacing"/>
    <w:uiPriority w:val="1"/>
    <w:rsid w:val="00281D22"/>
    <w:rPr>
      <w:rFonts w:eastAsiaTheme="minorEastAsia"/>
      <w:kern w:val="0"/>
      <w:sz w:val="24"/>
      <w:szCs w:val="24"/>
      <w:lang w:val="en-US" w:eastAsia="ja-JP"/>
      <w14:ligatures w14:val="none"/>
    </w:rPr>
  </w:style>
  <w:style w:type="paragraph" w:styleId="Header">
    <w:name w:val="header"/>
    <w:basedOn w:val="Normal"/>
    <w:link w:val="HeaderChar"/>
    <w:uiPriority w:val="99"/>
    <w:unhideWhenUsed/>
    <w:rsid w:val="001144D1"/>
    <w:pPr>
      <w:tabs>
        <w:tab w:val="center" w:pos="4513"/>
        <w:tab w:val="right" w:pos="9026"/>
      </w:tabs>
      <w:spacing w:after="0" w:line="240" w:lineRule="auto"/>
    </w:pPr>
  </w:style>
  <w:style w:type="character" w:customStyle="1" w:styleId="HeaderChar">
    <w:name w:val="Header Char"/>
    <w:basedOn w:val="DefaultParagraphFont"/>
    <w:link w:val="Header"/>
    <w:uiPriority w:val="99"/>
    <w:rsid w:val="001144D1"/>
    <w:rPr>
      <w:rFonts w:ascii="Calibri" w:eastAsia="Times New Roman" w:hAnsi="Calibri" w:cs="Calibri"/>
      <w:color w:val="000000"/>
      <w:kern w:val="28"/>
      <w:sz w:val="20"/>
      <w:szCs w:val="20"/>
      <w:lang w:eastAsia="en-AU"/>
      <w14:ligatures w14:val="standard"/>
      <w14:cntxtAlts/>
    </w:rPr>
  </w:style>
  <w:style w:type="paragraph" w:styleId="Footer">
    <w:name w:val="footer"/>
    <w:basedOn w:val="Normal"/>
    <w:link w:val="FooterChar"/>
    <w:uiPriority w:val="99"/>
    <w:unhideWhenUsed/>
    <w:rsid w:val="001144D1"/>
    <w:pPr>
      <w:tabs>
        <w:tab w:val="center" w:pos="4513"/>
        <w:tab w:val="right" w:pos="9026"/>
      </w:tabs>
      <w:spacing w:after="0" w:line="240" w:lineRule="auto"/>
    </w:pPr>
  </w:style>
  <w:style w:type="character" w:customStyle="1" w:styleId="FooterChar">
    <w:name w:val="Footer Char"/>
    <w:basedOn w:val="DefaultParagraphFont"/>
    <w:link w:val="Footer"/>
    <w:uiPriority w:val="99"/>
    <w:rsid w:val="001144D1"/>
    <w:rPr>
      <w:rFonts w:ascii="Calibri" w:eastAsia="Times New Roman" w:hAnsi="Calibri" w:cs="Calibri"/>
      <w:color w:val="000000"/>
      <w:kern w:val="28"/>
      <w:sz w:val="20"/>
      <w:szCs w:val="20"/>
      <w:lang w:eastAsia="en-AU"/>
      <w14:ligatures w14:val="standard"/>
      <w14:cntxtAlt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589747">
      <w:bodyDiv w:val="1"/>
      <w:marLeft w:val="0"/>
      <w:marRight w:val="0"/>
      <w:marTop w:val="0"/>
      <w:marBottom w:val="0"/>
      <w:divBdr>
        <w:top w:val="none" w:sz="0" w:space="0" w:color="auto"/>
        <w:left w:val="none" w:sz="0" w:space="0" w:color="auto"/>
        <w:bottom w:val="none" w:sz="0" w:space="0" w:color="auto"/>
        <w:right w:val="none" w:sz="0" w:space="0" w:color="auto"/>
      </w:divBdr>
    </w:div>
    <w:div w:id="796920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jpe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openxmlformats.org/officeDocument/2006/relationships/hyperlink" Target="https://projectcompassion.org.au/parish" TargetMode="Externa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projectcompassion.org.au/parish" TargetMode="External"/></Relationships>
</file>

<file path=word/_rels/footer1.xml.rels><?xml version="1.0" encoding="UTF-8" standalone="yes"?>
<Relationships xmlns="http://schemas.openxmlformats.org/package/2006/relationships"><Relationship Id="rId3" Type="http://schemas.openxmlformats.org/officeDocument/2006/relationships/hyperlink" Target="projectcompassion.org.au" TargetMode="External"/><Relationship Id="rId2" Type="http://schemas.openxmlformats.org/officeDocument/2006/relationships/hyperlink" Target="projectcompassion.org.au" TargetMode="External"/><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1240345-a333-43d4-bb17-215edb4655ec">
      <Terms xmlns="http://schemas.microsoft.com/office/infopath/2007/PartnerControls"/>
    </lcf76f155ced4ddcb4097134ff3c332f>
    <_ip_UnifiedCompliancePolicyUIAction xmlns="http://schemas.microsoft.com/sharepoint/v3" xsi:nil="true"/>
    <TaxCatchAll xmlns="a74f41e8-2c9a-4a9a-8a86-1b2eca9cb15f"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FB2EFBF7EC79C4FB7EE1E2A7754B606" ma:contentTypeVersion="18" ma:contentTypeDescription="Create a new document." ma:contentTypeScope="" ma:versionID="a0885e8a6676cf921d1955f8bf782cb1">
  <xsd:schema xmlns:xsd="http://www.w3.org/2001/XMLSchema" xmlns:xs="http://www.w3.org/2001/XMLSchema" xmlns:p="http://schemas.microsoft.com/office/2006/metadata/properties" xmlns:ns1="http://schemas.microsoft.com/sharepoint/v3" xmlns:ns2="a1240345-a333-43d4-bb17-215edb4655ec" xmlns:ns3="a74f41e8-2c9a-4a9a-8a86-1b2eca9cb15f" targetNamespace="http://schemas.microsoft.com/office/2006/metadata/properties" ma:root="true" ma:fieldsID="9c650bed98345cc5c8890e2aba77bde1" ns1:_="" ns2:_="" ns3:_="">
    <xsd:import namespace="http://schemas.microsoft.com/sharepoint/v3"/>
    <xsd:import namespace="a1240345-a333-43d4-bb17-215edb4655ec"/>
    <xsd:import namespace="a74f41e8-2c9a-4a9a-8a86-1b2eca9cb15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240345-a333-43d4-bb17-215edb4655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fba56b17-20de-4e09-aefb-c97c0efd6dbe"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4f41e8-2c9a-4a9a-8a86-1b2eca9cb15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0f3ffeea-cf0c-4ca3-804a-6fa494fe2746}" ma:internalName="TaxCatchAll" ma:showField="CatchAllData" ma:web="a74f41e8-2c9a-4a9a-8a86-1b2eca9cb15f">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C3974F4-2BCF-4DF0-8351-6A9E35A2B7AB}">
  <ds:schemaRefs>
    <ds:schemaRef ds:uri="http://schemas.microsoft.com/office/2006/metadata/properties"/>
    <ds:schemaRef ds:uri="http://schemas.microsoft.com/office/infopath/2007/PartnerControls"/>
    <ds:schemaRef ds:uri="a1240345-a333-43d4-bb17-215edb4655ec"/>
    <ds:schemaRef ds:uri="http://schemas.microsoft.com/sharepoint/v3"/>
    <ds:schemaRef ds:uri="a74f41e8-2c9a-4a9a-8a86-1b2eca9cb15f"/>
  </ds:schemaRefs>
</ds:datastoreItem>
</file>

<file path=customXml/itemProps2.xml><?xml version="1.0" encoding="utf-8"?>
<ds:datastoreItem xmlns:ds="http://schemas.openxmlformats.org/officeDocument/2006/customXml" ds:itemID="{10421E02-3D22-4FE1-8825-7041E8784DC5}"/>
</file>

<file path=customXml/itemProps3.xml><?xml version="1.0" encoding="utf-8"?>
<ds:datastoreItem xmlns:ds="http://schemas.openxmlformats.org/officeDocument/2006/customXml" ds:itemID="{C1AD1D76-0A6D-4EE6-B3AF-905BAD8EBA8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680</Words>
  <Characters>3878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PC26 Fourth Sunday of Lent Bulletin Insert</dc:title>
  <dc:subject/>
  <dc:creator>Kerry Stone</dc:creator>
  <cp:keywords/>
  <dc:description/>
  <cp:lastModifiedBy>Eleanor Niland</cp:lastModifiedBy>
  <cp:revision>33</cp:revision>
  <cp:lastPrinted>2025-01-20T03:54:00Z</cp:lastPrinted>
  <dcterms:created xsi:type="dcterms:W3CDTF">2025-10-02T04:56:00Z</dcterms:created>
  <dcterms:modified xsi:type="dcterms:W3CDTF">2025-12-15T23:05:00Z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0x010100DFB2EFBF7EC79C4FB7EE1E2A7754B606</vt:lpwstr>
  </property>
  <property fmtid="{D5CDD505-2E9C-101B-9397-08002B2CF9AE}" pid="3" name="MediaServiceImageTags">
    <vt:lpwstr/>
  </property>
</Properties>
</file>